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5A" w:rsidRDefault="0021555A" w:rsidP="00AD76FF">
      <w:pPr>
        <w:jc w:val="center"/>
        <w:rPr>
          <w:sz w:val="18"/>
          <w:u w:val="single"/>
        </w:rPr>
      </w:pPr>
      <w:r>
        <w:rPr>
          <w:rFonts w:hint="eastAsia"/>
          <w:sz w:val="52"/>
          <w:u w:val="single"/>
        </w:rPr>
        <w:t>宿州市</w:t>
      </w:r>
      <w:r w:rsidR="00F7621C">
        <w:rPr>
          <w:rFonts w:hint="eastAsia"/>
          <w:sz w:val="52"/>
          <w:u w:val="single"/>
        </w:rPr>
        <w:t>发展和改革委（</w:t>
      </w:r>
      <w:r>
        <w:rPr>
          <w:rFonts w:hint="eastAsia"/>
          <w:sz w:val="52"/>
          <w:u w:val="single"/>
        </w:rPr>
        <w:t>物价局</w:t>
      </w:r>
      <w:r w:rsidR="00F7621C">
        <w:rPr>
          <w:rFonts w:hint="eastAsia"/>
          <w:sz w:val="52"/>
          <w:u w:val="single"/>
        </w:rPr>
        <w:t>）</w:t>
      </w:r>
    </w:p>
    <w:p w:rsidR="0021555A" w:rsidRPr="00A32D6F" w:rsidRDefault="0021555A" w:rsidP="00AD76FF">
      <w:pPr>
        <w:pStyle w:val="1"/>
        <w:rPr>
          <w:rFonts w:ascii="宋体" w:eastAsia="宋体" w:hAnsi="宋体"/>
          <w:b/>
        </w:rPr>
      </w:pPr>
      <w:r w:rsidRPr="00A32D6F">
        <w:rPr>
          <w:rFonts w:ascii="宋体" w:eastAsia="宋体" w:hAnsi="宋体" w:hint="eastAsia"/>
          <w:b/>
        </w:rPr>
        <w:t>行政处罚决定书</w:t>
      </w:r>
    </w:p>
    <w:p w:rsidR="0021555A" w:rsidRPr="00F7621C" w:rsidRDefault="0021555A" w:rsidP="00AD76FF">
      <w:pPr>
        <w:snapToGrid w:val="0"/>
        <w:jc w:val="center"/>
        <w:rPr>
          <w:rFonts w:ascii="仿宋" w:eastAsia="仿宋" w:hAnsi="仿宋"/>
          <w:spacing w:val="80"/>
          <w:sz w:val="32"/>
          <w:szCs w:val="32"/>
        </w:rPr>
      </w:pPr>
      <w:r>
        <w:rPr>
          <w:rFonts w:ascii="仿宋_GB2312" w:eastAsia="仿宋_GB2312" w:hAnsi="宋体" w:hint="eastAsia"/>
          <w:sz w:val="32"/>
          <w:szCs w:val="32"/>
        </w:rPr>
        <w:t xml:space="preserve"> </w:t>
      </w:r>
      <w:r w:rsidR="007F018E" w:rsidRPr="00F7621C">
        <w:rPr>
          <w:rFonts w:ascii="仿宋" w:eastAsia="仿宋" w:hAnsi="仿宋" w:hint="eastAsia"/>
          <w:sz w:val="32"/>
          <w:szCs w:val="32"/>
        </w:rPr>
        <w:t>宿</w:t>
      </w:r>
      <w:r w:rsidR="00B50BC6">
        <w:rPr>
          <w:rFonts w:ascii="仿宋" w:eastAsia="仿宋" w:hAnsi="仿宋" w:hint="eastAsia"/>
          <w:sz w:val="32"/>
          <w:szCs w:val="32"/>
        </w:rPr>
        <w:t>发改</w:t>
      </w:r>
      <w:r w:rsidRPr="00F7621C">
        <w:rPr>
          <w:rFonts w:ascii="仿宋" w:eastAsia="仿宋" w:hAnsi="仿宋" w:hint="eastAsia"/>
          <w:sz w:val="32"/>
          <w:szCs w:val="32"/>
        </w:rPr>
        <w:t>价检处〔</w:t>
      </w:r>
      <w:r w:rsidR="00970BDB" w:rsidRPr="00F7621C">
        <w:rPr>
          <w:rFonts w:ascii="仿宋" w:eastAsia="仿宋" w:hAnsi="仿宋" w:hint="eastAsia"/>
          <w:sz w:val="32"/>
          <w:szCs w:val="32"/>
        </w:rPr>
        <w:t>201</w:t>
      </w:r>
      <w:r w:rsidR="00F7621C" w:rsidRPr="00F7621C">
        <w:rPr>
          <w:rFonts w:ascii="仿宋" w:eastAsia="仿宋" w:hAnsi="仿宋" w:hint="eastAsia"/>
          <w:sz w:val="32"/>
          <w:szCs w:val="32"/>
        </w:rPr>
        <w:t>8</w:t>
      </w:r>
      <w:r w:rsidR="00970BDB" w:rsidRPr="00F7621C">
        <w:rPr>
          <w:rFonts w:ascii="仿宋" w:eastAsia="仿宋" w:hAnsi="仿宋"/>
          <w:sz w:val="32"/>
          <w:szCs w:val="32"/>
        </w:rPr>
        <w:t>〕</w:t>
      </w:r>
      <w:r w:rsidR="00E41AC1">
        <w:rPr>
          <w:rFonts w:ascii="仿宋" w:eastAsia="仿宋" w:hAnsi="仿宋" w:hint="eastAsia"/>
          <w:sz w:val="32"/>
          <w:szCs w:val="32"/>
        </w:rPr>
        <w:t>5</w:t>
      </w:r>
      <w:r w:rsidRPr="00F7621C">
        <w:rPr>
          <w:rFonts w:ascii="仿宋" w:eastAsia="仿宋" w:hAnsi="仿宋" w:hint="eastAsia"/>
          <w:sz w:val="32"/>
          <w:szCs w:val="32"/>
        </w:rPr>
        <w:t>号</w:t>
      </w:r>
    </w:p>
    <w:p w:rsidR="0021555A" w:rsidRPr="00F7621C" w:rsidRDefault="007C18DF" w:rsidP="00AD76FF">
      <w:pPr>
        <w:snapToGrid w:val="0"/>
        <w:jc w:val="center"/>
        <w:rPr>
          <w:rFonts w:ascii="仿宋" w:eastAsia="仿宋" w:hAnsi="仿宋"/>
          <w:spacing w:val="80"/>
          <w:sz w:val="32"/>
          <w:szCs w:val="32"/>
        </w:rPr>
      </w:pPr>
      <w:r w:rsidRPr="007C18DF">
        <w:rPr>
          <w:rFonts w:ascii="仿宋" w:eastAsia="仿宋" w:hAnsi="仿宋"/>
          <w:sz w:val="32"/>
          <w:szCs w:val="32"/>
          <w:u w:val="single"/>
        </w:rPr>
        <w:pict>
          <v:line id="_x0000_s2050" style="position:absolute;left:0;text-align:left;z-index:251660288" from="0,1.05pt" to="450pt,1.05pt"/>
        </w:pict>
      </w:r>
    </w:p>
    <w:p w:rsidR="0021555A" w:rsidRPr="00F7621C" w:rsidRDefault="0021555A" w:rsidP="00AD76FF">
      <w:pPr>
        <w:ind w:firstLineChars="200" w:firstLine="640"/>
        <w:rPr>
          <w:rFonts w:ascii="仿宋" w:eastAsia="仿宋" w:hAnsi="仿宋"/>
          <w:sz w:val="32"/>
          <w:szCs w:val="32"/>
        </w:rPr>
      </w:pPr>
      <w:r w:rsidRPr="00F7621C">
        <w:rPr>
          <w:rFonts w:ascii="仿宋" w:eastAsia="仿宋" w:hAnsi="仿宋" w:hint="eastAsia"/>
          <w:sz w:val="32"/>
          <w:szCs w:val="32"/>
        </w:rPr>
        <w:t>当事人基本情况：</w:t>
      </w:r>
    </w:p>
    <w:p w:rsidR="00E41AC1" w:rsidRPr="00FF58E0" w:rsidRDefault="00970BDB" w:rsidP="00E41AC1">
      <w:pPr>
        <w:ind w:firstLineChars="200" w:firstLine="640"/>
        <w:rPr>
          <w:rFonts w:ascii="仿宋" w:eastAsia="仿宋" w:hAnsi="仿宋"/>
          <w:color w:val="000000"/>
          <w:sz w:val="32"/>
          <w:szCs w:val="32"/>
          <w:shd w:val="clear" w:color="auto" w:fill="FFFFFF"/>
        </w:rPr>
      </w:pPr>
      <w:r w:rsidRPr="00F7621C">
        <w:rPr>
          <w:rFonts w:ascii="仿宋" w:eastAsia="仿宋" w:hAnsi="仿宋" w:hint="eastAsia"/>
          <w:sz w:val="32"/>
          <w:szCs w:val="32"/>
        </w:rPr>
        <w:t>被处罚人：</w:t>
      </w:r>
      <w:r w:rsidR="00BB02E8" w:rsidRPr="00060278">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BB02E8" w:rsidRPr="00060278">
        <w:rPr>
          <w:rFonts w:ascii="仿宋" w:eastAsia="仿宋" w:hAnsi="仿宋" w:hint="eastAsia"/>
          <w:color w:val="000000"/>
          <w:sz w:val="32"/>
          <w:szCs w:val="32"/>
        </w:rPr>
        <w:t>司法鉴定所</w:t>
      </w:r>
      <w:r w:rsidR="00BB02E8">
        <w:rPr>
          <w:rFonts w:ascii="仿宋" w:eastAsia="仿宋" w:hAnsi="仿宋" w:hint="eastAsia"/>
          <w:color w:val="000000"/>
          <w:sz w:val="32"/>
          <w:szCs w:val="32"/>
        </w:rPr>
        <w:t>，</w:t>
      </w:r>
      <w:r w:rsidR="00BB02E8" w:rsidRPr="00060278">
        <w:rPr>
          <w:rFonts w:ascii="仿宋" w:eastAsia="仿宋" w:hAnsi="仿宋" w:hint="eastAsia"/>
          <w:color w:val="000000"/>
          <w:sz w:val="32"/>
          <w:szCs w:val="32"/>
        </w:rPr>
        <w:t>位于宿州市</w:t>
      </w:r>
      <w:r w:rsidR="00E41AC1" w:rsidRPr="00E41AC1">
        <w:rPr>
          <w:rFonts w:ascii="仿宋" w:eastAsia="仿宋" w:hAnsi="仿宋" w:hint="eastAsia"/>
          <w:color w:val="000000"/>
          <w:sz w:val="32"/>
          <w:szCs w:val="32"/>
        </w:rPr>
        <w:t>浍水路青年公社14楼</w:t>
      </w:r>
      <w:r w:rsidR="00BB02E8" w:rsidRPr="00060278">
        <w:rPr>
          <w:rFonts w:ascii="仿宋" w:eastAsia="仿宋" w:hAnsi="仿宋" w:hint="eastAsia"/>
          <w:color w:val="000000"/>
          <w:sz w:val="32"/>
          <w:szCs w:val="32"/>
        </w:rPr>
        <w:t>。</w:t>
      </w:r>
      <w:r w:rsidR="00E41AC1" w:rsidRPr="00FF58E0">
        <w:rPr>
          <w:rFonts w:ascii="仿宋" w:eastAsia="仿宋" w:hAnsi="仿宋" w:hint="eastAsia"/>
          <w:color w:val="000000"/>
          <w:sz w:val="32"/>
          <w:szCs w:val="32"/>
          <w:shd w:val="clear" w:color="auto" w:fill="FFFFFF"/>
        </w:rPr>
        <w:t>法人代表：</w:t>
      </w:r>
      <w:r w:rsidR="00E41AC1">
        <w:rPr>
          <w:rFonts w:ascii="仿宋" w:eastAsia="仿宋" w:hAnsi="仿宋" w:hint="eastAsia"/>
          <w:color w:val="000000"/>
          <w:sz w:val="32"/>
          <w:szCs w:val="32"/>
          <w:shd w:val="clear" w:color="auto" w:fill="FFFFFF"/>
        </w:rPr>
        <w:t>马贤永</w:t>
      </w:r>
      <w:r w:rsidR="00E41AC1" w:rsidRPr="00FF58E0">
        <w:rPr>
          <w:rFonts w:ascii="仿宋" w:eastAsia="仿宋" w:hAnsi="仿宋" w:hint="eastAsia"/>
          <w:color w:val="000000"/>
          <w:sz w:val="32"/>
          <w:szCs w:val="32"/>
          <w:shd w:val="clear" w:color="auto" w:fill="FFFFFF"/>
        </w:rPr>
        <w:t>，联系电话：</w:t>
      </w:r>
      <w:r w:rsidR="00E41AC1">
        <w:rPr>
          <w:rFonts w:ascii="仿宋" w:eastAsia="仿宋" w:hAnsi="仿宋" w:hint="eastAsia"/>
          <w:color w:val="000000"/>
          <w:sz w:val="32"/>
          <w:szCs w:val="32"/>
          <w:shd w:val="clear" w:color="auto" w:fill="FFFFFF"/>
        </w:rPr>
        <w:t>0557-2870777</w:t>
      </w:r>
      <w:r w:rsidR="00E41AC1" w:rsidRPr="00FF58E0">
        <w:rPr>
          <w:rFonts w:ascii="仿宋" w:eastAsia="仿宋" w:hAnsi="仿宋" w:hint="eastAsia"/>
          <w:color w:val="000000"/>
          <w:sz w:val="32"/>
          <w:szCs w:val="32"/>
          <w:shd w:val="clear" w:color="auto" w:fill="FFFFFF"/>
        </w:rPr>
        <w:t>。</w:t>
      </w:r>
    </w:p>
    <w:p w:rsidR="0021555A" w:rsidRPr="00F7621C" w:rsidRDefault="0021555A" w:rsidP="00E41AC1">
      <w:pPr>
        <w:pStyle w:val="a8"/>
        <w:shd w:val="clear" w:color="auto" w:fill="FFFFFF"/>
        <w:spacing w:before="0" w:beforeAutospacing="0" w:after="0" w:afterAutospacing="0"/>
        <w:ind w:right="160" w:firstLineChars="200" w:firstLine="640"/>
        <w:rPr>
          <w:rFonts w:ascii="仿宋" w:eastAsia="仿宋" w:hAnsi="仿宋"/>
          <w:sz w:val="32"/>
          <w:szCs w:val="32"/>
        </w:rPr>
      </w:pPr>
      <w:r w:rsidRPr="00F7621C">
        <w:rPr>
          <w:rFonts w:ascii="仿宋" w:eastAsia="仿宋" w:hAnsi="仿宋" w:hint="eastAsia"/>
          <w:sz w:val="32"/>
          <w:szCs w:val="32"/>
        </w:rPr>
        <w:t>违法事实和证据：</w:t>
      </w:r>
    </w:p>
    <w:p w:rsidR="003330E1" w:rsidRPr="00F7621C" w:rsidRDefault="00E41AC1" w:rsidP="00AD76FF">
      <w:pPr>
        <w:ind w:firstLine="640"/>
        <w:rPr>
          <w:rFonts w:ascii="仿宋" w:eastAsia="仿宋" w:hAnsi="仿宋"/>
          <w:sz w:val="32"/>
          <w:szCs w:val="32"/>
        </w:rPr>
      </w:pPr>
      <w:r w:rsidRPr="00985682">
        <w:rPr>
          <w:rFonts w:ascii="仿宋" w:eastAsia="仿宋" w:hAnsi="仿宋" w:hint="eastAsia"/>
          <w:sz w:val="32"/>
          <w:szCs w:val="32"/>
        </w:rPr>
        <w:t>2018年6月26日至</w:t>
      </w:r>
      <w:r>
        <w:rPr>
          <w:rFonts w:ascii="仿宋" w:eastAsia="仿宋" w:hAnsi="仿宋" w:hint="eastAsia"/>
          <w:sz w:val="32"/>
          <w:szCs w:val="32"/>
        </w:rPr>
        <w:t>8</w:t>
      </w:r>
      <w:r w:rsidRPr="00985682">
        <w:rPr>
          <w:rFonts w:ascii="仿宋" w:eastAsia="仿宋" w:hAnsi="仿宋" w:hint="eastAsia"/>
          <w:sz w:val="32"/>
          <w:szCs w:val="32"/>
        </w:rPr>
        <w:t>月</w:t>
      </w:r>
      <w:r>
        <w:rPr>
          <w:rFonts w:ascii="仿宋" w:eastAsia="仿宋" w:hAnsi="仿宋" w:hint="eastAsia"/>
          <w:sz w:val="32"/>
          <w:szCs w:val="32"/>
        </w:rPr>
        <w:t>15</w:t>
      </w:r>
      <w:r>
        <w:rPr>
          <w:rFonts w:ascii="仿宋" w:eastAsia="仿宋" w:hAnsi="仿宋" w:hint="eastAsia"/>
          <w:color w:val="000000"/>
          <w:sz w:val="32"/>
          <w:szCs w:val="32"/>
        </w:rPr>
        <w:t>日</w:t>
      </w:r>
      <w:r w:rsidR="00962AEA" w:rsidRPr="00FF58E0">
        <w:rPr>
          <w:rFonts w:ascii="仿宋" w:eastAsia="仿宋" w:hAnsi="仿宋" w:hint="eastAsia"/>
          <w:color w:val="000000"/>
          <w:sz w:val="32"/>
          <w:szCs w:val="32"/>
        </w:rPr>
        <w:t>我们依法对</w:t>
      </w:r>
      <w:r w:rsidR="00962AEA" w:rsidRPr="007D0635">
        <w:rPr>
          <w:rFonts w:ascii="仿宋" w:eastAsia="仿宋" w:hAnsi="仿宋" w:hint="eastAsia"/>
          <w:color w:val="000000"/>
          <w:sz w:val="32"/>
          <w:szCs w:val="32"/>
          <w:shd w:val="clear" w:color="auto" w:fill="FFFFFF"/>
        </w:rPr>
        <w:t>安徽</w:t>
      </w:r>
      <w:r>
        <w:rPr>
          <w:rFonts w:ascii="仿宋" w:eastAsia="仿宋" w:hAnsi="仿宋" w:hint="eastAsia"/>
          <w:color w:val="000000"/>
          <w:sz w:val="32"/>
          <w:szCs w:val="32"/>
          <w:shd w:val="clear" w:color="auto" w:fill="FFFFFF"/>
        </w:rPr>
        <w:t>永泰</w:t>
      </w:r>
      <w:r w:rsidR="00962AEA" w:rsidRPr="007D0635">
        <w:rPr>
          <w:rFonts w:ascii="仿宋" w:eastAsia="仿宋" w:hAnsi="仿宋" w:hint="eastAsia"/>
          <w:color w:val="000000"/>
          <w:sz w:val="32"/>
          <w:szCs w:val="32"/>
          <w:shd w:val="clear" w:color="auto" w:fill="FFFFFF"/>
        </w:rPr>
        <w:t>司法鉴定所</w:t>
      </w:r>
      <w:r w:rsidR="00962AEA">
        <w:rPr>
          <w:rFonts w:ascii="仿宋" w:eastAsia="仿宋" w:hAnsi="仿宋" w:hint="eastAsia"/>
          <w:color w:val="000000"/>
          <w:sz w:val="32"/>
          <w:szCs w:val="32"/>
          <w:shd w:val="clear" w:color="auto" w:fill="FFFFFF"/>
        </w:rPr>
        <w:t>2017年</w:t>
      </w:r>
      <w:r w:rsidR="00962AEA" w:rsidRPr="00FF58E0">
        <w:rPr>
          <w:rFonts w:ascii="仿宋" w:eastAsia="仿宋" w:hAnsi="仿宋" w:hint="eastAsia"/>
          <w:color w:val="000000"/>
          <w:sz w:val="32"/>
          <w:szCs w:val="32"/>
        </w:rPr>
        <w:t>的</w:t>
      </w:r>
      <w:r w:rsidR="00962AEA">
        <w:rPr>
          <w:rFonts w:ascii="仿宋" w:eastAsia="仿宋" w:hAnsi="仿宋" w:hint="eastAsia"/>
          <w:color w:val="000000"/>
          <w:sz w:val="32"/>
          <w:szCs w:val="32"/>
        </w:rPr>
        <w:t>司法鉴定收费</w:t>
      </w:r>
      <w:r w:rsidR="00962AEA" w:rsidRPr="00FF58E0">
        <w:rPr>
          <w:rFonts w:ascii="仿宋" w:eastAsia="仿宋" w:hAnsi="仿宋" w:hint="eastAsia"/>
          <w:color w:val="000000"/>
          <w:sz w:val="32"/>
          <w:szCs w:val="32"/>
        </w:rPr>
        <w:t>活动进行了行政执法检查</w:t>
      </w:r>
      <w:r w:rsidR="00962AEA">
        <w:rPr>
          <w:rFonts w:ascii="仿宋" w:eastAsia="仿宋" w:hAnsi="仿宋" w:hint="eastAsia"/>
          <w:color w:val="000000"/>
          <w:sz w:val="32"/>
          <w:szCs w:val="32"/>
        </w:rPr>
        <w:t>。</w:t>
      </w:r>
      <w:r w:rsidR="003330E1" w:rsidRPr="00F7621C">
        <w:rPr>
          <w:rFonts w:ascii="仿宋" w:eastAsia="仿宋" w:hAnsi="仿宋" w:hint="eastAsia"/>
          <w:sz w:val="32"/>
          <w:szCs w:val="32"/>
        </w:rPr>
        <w:t>经查，</w:t>
      </w:r>
      <w:r w:rsidR="00BB02E8" w:rsidRPr="00060278">
        <w:rPr>
          <w:rFonts w:ascii="仿宋" w:eastAsia="仿宋" w:hAnsi="仿宋" w:hint="eastAsia"/>
          <w:color w:val="000000"/>
          <w:sz w:val="32"/>
          <w:szCs w:val="32"/>
        </w:rPr>
        <w:t>安徽</w:t>
      </w:r>
      <w:r>
        <w:rPr>
          <w:rFonts w:ascii="仿宋" w:eastAsia="仿宋" w:hAnsi="仿宋" w:hint="eastAsia"/>
          <w:color w:val="000000"/>
          <w:sz w:val="32"/>
          <w:szCs w:val="32"/>
        </w:rPr>
        <w:t>永泰</w:t>
      </w:r>
      <w:r w:rsidR="00BB02E8" w:rsidRPr="00060278">
        <w:rPr>
          <w:rFonts w:ascii="仿宋" w:eastAsia="仿宋" w:hAnsi="仿宋" w:hint="eastAsia"/>
          <w:color w:val="000000"/>
          <w:sz w:val="32"/>
          <w:szCs w:val="32"/>
        </w:rPr>
        <w:t>司法鉴定所</w:t>
      </w:r>
      <w:r w:rsidR="007A1748" w:rsidRPr="00F7621C">
        <w:rPr>
          <w:rFonts w:ascii="仿宋" w:eastAsia="仿宋" w:hAnsi="仿宋" w:hint="eastAsia"/>
          <w:sz w:val="32"/>
          <w:szCs w:val="32"/>
        </w:rPr>
        <w:t>在</w:t>
      </w:r>
      <w:r w:rsidR="003330E1" w:rsidRPr="00F7621C">
        <w:rPr>
          <w:rFonts w:ascii="仿宋" w:eastAsia="仿宋" w:hAnsi="仿宋" w:hint="eastAsia"/>
          <w:sz w:val="32"/>
          <w:szCs w:val="32"/>
        </w:rPr>
        <w:t>201</w:t>
      </w:r>
      <w:r w:rsidR="00BB02E8">
        <w:rPr>
          <w:rFonts w:ascii="仿宋" w:eastAsia="仿宋" w:hAnsi="仿宋" w:hint="eastAsia"/>
          <w:sz w:val="32"/>
          <w:szCs w:val="32"/>
        </w:rPr>
        <w:t>7</w:t>
      </w:r>
      <w:r w:rsidR="003330E1" w:rsidRPr="00F7621C">
        <w:rPr>
          <w:rFonts w:ascii="仿宋" w:eastAsia="仿宋" w:hAnsi="仿宋" w:hint="eastAsia"/>
          <w:sz w:val="32"/>
          <w:szCs w:val="32"/>
        </w:rPr>
        <w:t>年1月1日至201</w:t>
      </w:r>
      <w:r w:rsidR="00BB02E8">
        <w:rPr>
          <w:rFonts w:ascii="仿宋" w:eastAsia="仿宋" w:hAnsi="仿宋" w:hint="eastAsia"/>
          <w:sz w:val="32"/>
          <w:szCs w:val="32"/>
        </w:rPr>
        <w:t>7</w:t>
      </w:r>
      <w:r w:rsidR="003330E1" w:rsidRPr="00F7621C">
        <w:rPr>
          <w:rFonts w:ascii="仿宋" w:eastAsia="仿宋" w:hAnsi="仿宋" w:hint="eastAsia"/>
          <w:sz w:val="32"/>
          <w:szCs w:val="32"/>
        </w:rPr>
        <w:t>年12月31日</w:t>
      </w:r>
      <w:r w:rsidR="007A1748" w:rsidRPr="00F7621C">
        <w:rPr>
          <w:rFonts w:ascii="仿宋" w:eastAsia="仿宋" w:hAnsi="仿宋" w:hint="eastAsia"/>
          <w:sz w:val="32"/>
          <w:szCs w:val="32"/>
        </w:rPr>
        <w:t>期间</w:t>
      </w:r>
      <w:r w:rsidR="003330E1" w:rsidRPr="00F7621C">
        <w:rPr>
          <w:rFonts w:ascii="仿宋" w:eastAsia="仿宋" w:hAnsi="仿宋" w:hint="eastAsia"/>
          <w:sz w:val="32"/>
          <w:szCs w:val="32"/>
        </w:rPr>
        <w:t>存在以下价格违法事实：</w:t>
      </w:r>
    </w:p>
    <w:p w:rsidR="003330E1" w:rsidRPr="00F7621C" w:rsidRDefault="00E3127E" w:rsidP="00AD76FF">
      <w:pPr>
        <w:ind w:firstLineChars="200" w:firstLine="640"/>
        <w:rPr>
          <w:rFonts w:ascii="仿宋" w:eastAsia="仿宋" w:hAnsi="仿宋" w:cs="仿宋_GB2312"/>
          <w:sz w:val="32"/>
          <w:szCs w:val="32"/>
        </w:rPr>
      </w:pPr>
      <w:r w:rsidRPr="00F7621C">
        <w:rPr>
          <w:rFonts w:ascii="仿宋" w:eastAsia="仿宋" w:hAnsi="仿宋" w:cs="仿宋_GB2312" w:hint="eastAsia"/>
          <w:sz w:val="32"/>
          <w:szCs w:val="32"/>
        </w:rPr>
        <w:t>一、</w:t>
      </w:r>
      <w:r w:rsidR="00BB02E8">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BB02E8">
        <w:rPr>
          <w:rFonts w:ascii="仿宋" w:eastAsia="仿宋" w:hAnsi="仿宋" w:hint="eastAsia"/>
          <w:color w:val="000000"/>
          <w:sz w:val="32"/>
          <w:szCs w:val="32"/>
        </w:rPr>
        <w:t>司法鉴定所在2017年开展异地司法鉴定过程中，收取异地鉴定产生的租车费、办案人员的误工补助费、出诊费等，这些费用未在</w:t>
      </w:r>
      <w:r w:rsidR="00A9631F">
        <w:rPr>
          <w:rFonts w:ascii="仿宋" w:eastAsia="仿宋" w:hAnsi="仿宋" w:hint="eastAsia"/>
          <w:color w:val="000000"/>
          <w:kern w:val="0"/>
          <w:sz w:val="32"/>
          <w:szCs w:val="32"/>
          <w:shd w:val="clear" w:color="auto" w:fill="FFFFFF"/>
        </w:rPr>
        <w:t>你</w:t>
      </w:r>
      <w:r w:rsidR="00BB02E8">
        <w:rPr>
          <w:rFonts w:ascii="仿宋" w:eastAsia="仿宋" w:hAnsi="仿宋" w:hint="eastAsia"/>
          <w:color w:val="000000"/>
          <w:sz w:val="32"/>
          <w:szCs w:val="32"/>
        </w:rPr>
        <w:t>鉴定所司法鉴定标价公示牌上进行标示</w:t>
      </w:r>
      <w:r w:rsidR="003330E1" w:rsidRPr="00F7621C">
        <w:rPr>
          <w:rFonts w:ascii="仿宋" w:eastAsia="仿宋" w:hAnsi="仿宋" w:cs="仿宋_GB2312" w:hint="eastAsia"/>
          <w:sz w:val="32"/>
          <w:szCs w:val="32"/>
        </w:rPr>
        <w:t>。</w:t>
      </w:r>
    </w:p>
    <w:p w:rsidR="003330E1" w:rsidRPr="00B62597" w:rsidRDefault="00E3127E" w:rsidP="00AD76FF">
      <w:pPr>
        <w:ind w:firstLineChars="200" w:firstLine="640"/>
        <w:rPr>
          <w:rFonts w:ascii="仿宋" w:eastAsia="仿宋" w:hAnsi="仿宋"/>
          <w:color w:val="000000"/>
          <w:sz w:val="32"/>
          <w:szCs w:val="32"/>
        </w:rPr>
      </w:pPr>
      <w:r w:rsidRPr="00F7621C">
        <w:rPr>
          <w:rFonts w:ascii="仿宋" w:eastAsia="仿宋" w:hAnsi="仿宋" w:cs="仿宋_GB2312" w:hint="eastAsia"/>
          <w:sz w:val="32"/>
          <w:szCs w:val="32"/>
        </w:rPr>
        <w:t>二、</w:t>
      </w:r>
      <w:r w:rsidR="00B62597">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B62597">
        <w:rPr>
          <w:rFonts w:ascii="仿宋" w:eastAsia="仿宋" w:hAnsi="仿宋" w:hint="eastAsia"/>
          <w:color w:val="000000"/>
          <w:sz w:val="32"/>
          <w:szCs w:val="32"/>
        </w:rPr>
        <w:t>司法鉴定所</w:t>
      </w:r>
      <w:r w:rsidR="00962AEA">
        <w:rPr>
          <w:rFonts w:ascii="仿宋" w:eastAsia="仿宋" w:hAnsi="仿宋" w:hint="eastAsia"/>
          <w:color w:val="000000"/>
          <w:sz w:val="32"/>
          <w:szCs w:val="32"/>
        </w:rPr>
        <w:t>在</w:t>
      </w:r>
      <w:r w:rsidR="00E41AC1">
        <w:rPr>
          <w:rFonts w:ascii="仿宋" w:eastAsia="仿宋" w:hAnsi="仿宋" w:hint="eastAsia"/>
          <w:color w:val="000000"/>
          <w:sz w:val="32"/>
          <w:szCs w:val="32"/>
        </w:rPr>
        <w:t>2017年开展的体表损伤程度鉴定，按照《安徽省物价局、安徽省司法厅关于重新明确我省司法鉴定服务有关问题的通知》（皖价服</w:t>
      </w:r>
      <w:r w:rsidR="00E41AC1">
        <w:rPr>
          <w:rFonts w:ascii="仿宋" w:eastAsia="仿宋" w:hAnsi="仿宋" w:hint="eastAsia"/>
          <w:color w:val="000000"/>
          <w:kern w:val="0"/>
          <w:sz w:val="32"/>
          <w:szCs w:val="32"/>
        </w:rPr>
        <w:t>〔2016〕</w:t>
      </w:r>
      <w:r w:rsidR="00E41AC1">
        <w:rPr>
          <w:rFonts w:ascii="仿宋" w:eastAsia="仿宋" w:hAnsi="仿宋" w:hint="eastAsia"/>
          <w:color w:val="000000"/>
          <w:sz w:val="32"/>
          <w:szCs w:val="32"/>
        </w:rPr>
        <w:t>138号）文件标准最高限可以收330元，你所有部分实际收取800元-1500元不等；在你所检查室开展的伤残鉴定及三期鉴定按照文件标准最高限可以收1430元，有部分实际收取1500元</w:t>
      </w:r>
      <w:r w:rsidR="00E41AC1">
        <w:rPr>
          <w:rFonts w:ascii="仿宋" w:eastAsia="仿宋" w:hAnsi="仿宋" w:hint="eastAsia"/>
          <w:color w:val="000000"/>
          <w:sz w:val="32"/>
          <w:szCs w:val="32"/>
        </w:rPr>
        <w:lastRenderedPageBreak/>
        <w:t>-1700元不等。安徽永泰司法鉴定所</w:t>
      </w:r>
      <w:r w:rsidR="00B50BC6">
        <w:rPr>
          <w:rFonts w:ascii="仿宋" w:eastAsia="仿宋" w:hAnsi="仿宋" w:hint="eastAsia"/>
          <w:color w:val="000000"/>
          <w:sz w:val="32"/>
          <w:szCs w:val="32"/>
        </w:rPr>
        <w:t>以上几项</w:t>
      </w:r>
      <w:r w:rsidR="00E41AC1">
        <w:rPr>
          <w:rFonts w:ascii="仿宋" w:eastAsia="仿宋" w:hAnsi="仿宋" w:hint="eastAsia"/>
          <w:color w:val="000000"/>
          <w:sz w:val="32"/>
          <w:szCs w:val="32"/>
        </w:rPr>
        <w:t>超标准多收鉴定费共计44060元</w:t>
      </w:r>
      <w:r w:rsidR="00BB02E8">
        <w:rPr>
          <w:rFonts w:ascii="仿宋" w:eastAsia="仿宋" w:hAnsi="仿宋" w:hint="eastAsia"/>
          <w:color w:val="000000"/>
          <w:sz w:val="32"/>
          <w:szCs w:val="32"/>
        </w:rPr>
        <w:t>。</w:t>
      </w:r>
    </w:p>
    <w:p w:rsidR="00E94259" w:rsidRPr="00FF58E0" w:rsidRDefault="00E3127E" w:rsidP="00AD76FF">
      <w:pPr>
        <w:ind w:firstLine="645"/>
        <w:rPr>
          <w:rFonts w:ascii="仿宋" w:eastAsia="仿宋" w:hAnsi="仿宋"/>
          <w:color w:val="000000"/>
          <w:sz w:val="32"/>
          <w:szCs w:val="32"/>
        </w:rPr>
      </w:pPr>
      <w:r w:rsidRPr="00F7621C">
        <w:rPr>
          <w:rFonts w:ascii="仿宋" w:eastAsia="仿宋" w:hAnsi="仿宋" w:hint="eastAsia"/>
          <w:sz w:val="32"/>
          <w:szCs w:val="32"/>
        </w:rPr>
        <w:t>上述事实</w:t>
      </w:r>
      <w:r w:rsidR="00E94259" w:rsidRPr="00FF58E0">
        <w:rPr>
          <w:rFonts w:ascii="仿宋" w:eastAsia="仿宋" w:hAnsi="仿宋" w:hint="eastAsia"/>
          <w:color w:val="000000"/>
          <w:sz w:val="32"/>
          <w:szCs w:val="32"/>
        </w:rPr>
        <w:t>有调查询问笔录、检查登记表</w:t>
      </w:r>
      <w:r w:rsidR="00E94259">
        <w:rPr>
          <w:rFonts w:ascii="仿宋" w:eastAsia="仿宋" w:hAnsi="仿宋" w:hint="eastAsia"/>
          <w:color w:val="000000"/>
          <w:sz w:val="32"/>
          <w:szCs w:val="32"/>
        </w:rPr>
        <w:t>、鉴定费统计表及司法鉴定档案复印件</w:t>
      </w:r>
      <w:r w:rsidR="00E94259" w:rsidRPr="00FF58E0">
        <w:rPr>
          <w:rFonts w:ascii="仿宋" w:eastAsia="仿宋" w:hAnsi="仿宋" w:hint="eastAsia"/>
          <w:color w:val="000000"/>
          <w:sz w:val="32"/>
          <w:szCs w:val="32"/>
        </w:rPr>
        <w:t>为证。</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责令改正的内容：</w:t>
      </w:r>
    </w:p>
    <w:p w:rsidR="00E3127E" w:rsidRPr="00F7621C" w:rsidRDefault="002B53A6" w:rsidP="00AD76FF">
      <w:pPr>
        <w:ind w:firstLineChars="200" w:firstLine="640"/>
        <w:rPr>
          <w:rFonts w:ascii="仿宋" w:eastAsia="仿宋" w:hAnsi="仿宋"/>
          <w:sz w:val="32"/>
          <w:szCs w:val="32"/>
        </w:rPr>
      </w:pPr>
      <w:r w:rsidRPr="00060278">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Pr="00060278">
        <w:rPr>
          <w:rFonts w:ascii="仿宋" w:eastAsia="仿宋" w:hAnsi="仿宋" w:hint="eastAsia"/>
          <w:color w:val="000000"/>
          <w:sz w:val="32"/>
          <w:szCs w:val="32"/>
        </w:rPr>
        <w:t>司法鉴定所</w:t>
      </w:r>
      <w:r w:rsidR="00E3127E" w:rsidRPr="00F7621C">
        <w:rPr>
          <w:rFonts w:ascii="仿宋" w:eastAsia="仿宋" w:hAnsi="仿宋" w:hint="eastAsia"/>
          <w:sz w:val="32"/>
          <w:szCs w:val="32"/>
        </w:rPr>
        <w:t>上述行为违反了</w:t>
      </w:r>
      <w:r>
        <w:rPr>
          <w:rFonts w:ascii="仿宋" w:eastAsia="仿宋" w:hAnsi="仿宋" w:hint="eastAsia"/>
          <w:color w:val="000000"/>
          <w:sz w:val="32"/>
          <w:szCs w:val="32"/>
        </w:rPr>
        <w:t>《关于商品和服务实行明码标价的规定》</w:t>
      </w:r>
      <w:r w:rsidR="00E3127E" w:rsidRPr="00F7621C">
        <w:rPr>
          <w:rFonts w:ascii="仿宋" w:eastAsia="仿宋" w:hAnsi="仿宋" w:hint="eastAsia"/>
          <w:sz w:val="32"/>
          <w:szCs w:val="32"/>
        </w:rPr>
        <w:t>、</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等规定，属于</w:t>
      </w:r>
      <w:r w:rsidR="006056C5">
        <w:rPr>
          <w:rFonts w:ascii="仿宋" w:eastAsia="仿宋" w:hAnsi="仿宋" w:hint="eastAsia"/>
          <w:color w:val="000000"/>
          <w:sz w:val="32"/>
          <w:szCs w:val="32"/>
        </w:rPr>
        <w:t>《关于商品和服务实行明码标价的规定》第十九条“经营者不得在标价之外加价出售商品，不得收取任何未予标明的费用。先消费后结算的，须出具结算单据，并应当列出具体收款项目和价格。一项服务可分解为多个项目和标准的，经营者应当明确标示每一个项目和标准，禁止混合标价或捆绑销售。”</w:t>
      </w:r>
      <w:r w:rsidR="006056C5">
        <w:rPr>
          <w:rFonts w:ascii="仿宋" w:eastAsia="仿宋" w:hAnsi="仿宋" w:cs="Arial" w:hint="eastAsia"/>
          <w:color w:val="000000" w:themeColor="text1"/>
          <w:sz w:val="32"/>
          <w:szCs w:val="32"/>
          <w:shd w:val="clear" w:color="auto" w:fill="FFFFFF"/>
        </w:rPr>
        <w:t>、</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第十</w:t>
      </w:r>
      <w:r w:rsidRPr="006056C5">
        <w:rPr>
          <w:rFonts w:ascii="仿宋" w:eastAsia="仿宋" w:hAnsi="仿宋" w:hint="eastAsia"/>
          <w:color w:val="000000" w:themeColor="text1"/>
          <w:sz w:val="32"/>
          <w:szCs w:val="32"/>
        </w:rPr>
        <w:t>二</w:t>
      </w:r>
      <w:r w:rsidR="00E3127E" w:rsidRPr="006056C5">
        <w:rPr>
          <w:rFonts w:ascii="仿宋" w:eastAsia="仿宋" w:hAnsi="仿宋" w:hint="eastAsia"/>
          <w:color w:val="000000" w:themeColor="text1"/>
          <w:sz w:val="32"/>
          <w:szCs w:val="32"/>
        </w:rPr>
        <w:t>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经营者进行价格活动，应当遵守法律、法规，执行依法制定的政府指导价、政府定价和法定的价格干预措施、紧急措施。</w:t>
      </w:r>
      <w:r w:rsidR="006056C5" w:rsidRPr="006056C5">
        <w:rPr>
          <w:rFonts w:ascii="仿宋" w:eastAsia="仿宋" w:hAnsi="仿宋" w:cs="Arial" w:hint="eastAsia"/>
          <w:color w:val="000000" w:themeColor="text1"/>
          <w:sz w:val="32"/>
          <w:szCs w:val="32"/>
          <w:shd w:val="clear" w:color="auto" w:fill="FFFFFF"/>
        </w:rPr>
        <w:t>”</w:t>
      </w:r>
      <w:r w:rsidR="00E3127E" w:rsidRPr="00F7621C">
        <w:rPr>
          <w:rFonts w:ascii="仿宋" w:eastAsia="仿宋" w:hAnsi="仿宋" w:hint="eastAsia"/>
          <w:sz w:val="32"/>
          <w:szCs w:val="32"/>
        </w:rPr>
        <w:t>规定的价格违法行为。</w:t>
      </w:r>
    </w:p>
    <w:p w:rsidR="00E3127E" w:rsidRPr="00AD76FF" w:rsidRDefault="00E3127E" w:rsidP="00AD76FF">
      <w:pPr>
        <w:ind w:right="160" w:firstLineChars="200" w:firstLine="640"/>
        <w:rPr>
          <w:rFonts w:ascii="仿宋" w:eastAsia="仿宋" w:hAnsi="仿宋"/>
          <w:sz w:val="32"/>
          <w:szCs w:val="32"/>
        </w:rPr>
      </w:pPr>
      <w:r w:rsidRPr="00F7621C">
        <w:rPr>
          <w:rFonts w:ascii="仿宋" w:eastAsia="仿宋" w:hAnsi="仿宋" w:hint="eastAsia"/>
          <w:sz w:val="32"/>
          <w:szCs w:val="32"/>
        </w:rPr>
        <w:t>根据《中华人民共和国价格法》第四十一条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经营者因价格违法行为致使消费者或者其他经营者多付价款的，应当退还多付部分；造成损害的，应当依法承担赔偿责任。</w:t>
      </w:r>
      <w:r w:rsidR="006056C5" w:rsidRPr="006056C5">
        <w:rPr>
          <w:rFonts w:ascii="仿宋" w:eastAsia="仿宋" w:hAnsi="仿宋" w:cs="Arial" w:hint="eastAsia"/>
          <w:color w:val="000000" w:themeColor="text1"/>
          <w:sz w:val="32"/>
          <w:szCs w:val="32"/>
          <w:shd w:val="clear" w:color="auto" w:fill="FFFFFF"/>
        </w:rPr>
        <w:t>”</w:t>
      </w:r>
      <w:r w:rsidR="006056C5">
        <w:rPr>
          <w:rFonts w:ascii="仿宋" w:eastAsia="仿宋" w:hAnsi="仿宋" w:hint="eastAsia"/>
          <w:color w:val="000000" w:themeColor="text1"/>
          <w:sz w:val="32"/>
          <w:szCs w:val="32"/>
        </w:rPr>
        <w:t>、</w:t>
      </w:r>
      <w:r w:rsidRPr="006056C5">
        <w:rPr>
          <w:rFonts w:ascii="仿宋" w:eastAsia="仿宋" w:hAnsi="仿宋" w:hint="eastAsia"/>
          <w:color w:val="000000" w:themeColor="text1"/>
          <w:sz w:val="32"/>
          <w:szCs w:val="32"/>
        </w:rPr>
        <w:t>《价格违法行为行政处罚规定》第十六条</w:t>
      </w:r>
      <w:r w:rsidR="006056C5" w:rsidRPr="006056C5">
        <w:rPr>
          <w:rFonts w:ascii="仿宋" w:eastAsia="仿宋" w:hAnsi="仿宋" w:hint="eastAsia"/>
          <w:color w:val="000000" w:themeColor="text1"/>
          <w:sz w:val="32"/>
          <w:szCs w:val="32"/>
        </w:rPr>
        <w:t>“</w:t>
      </w:r>
      <w:r w:rsidR="006056C5" w:rsidRPr="006056C5">
        <w:rPr>
          <w:rFonts w:ascii="仿宋" w:eastAsia="仿宋" w:hAnsi="仿宋" w:cs="Arial"/>
          <w:color w:val="000000" w:themeColor="text1"/>
          <w:sz w:val="32"/>
          <w:szCs w:val="32"/>
          <w:shd w:val="clear" w:color="auto" w:fill="FFFFFF"/>
        </w:rPr>
        <w:t>属于价格法第四十一条规定的消费者或者其他经营者多付价款的，责令经营者限期退还。难以查找多付价款的消费者或者其他经</w:t>
      </w:r>
      <w:r w:rsidR="006056C5" w:rsidRPr="006056C5">
        <w:rPr>
          <w:rFonts w:ascii="仿宋" w:eastAsia="仿宋" w:hAnsi="仿宋" w:cs="Arial"/>
          <w:color w:val="000000" w:themeColor="text1"/>
          <w:sz w:val="32"/>
          <w:szCs w:val="32"/>
          <w:shd w:val="clear" w:color="auto" w:fill="FFFFFF"/>
        </w:rPr>
        <w:lastRenderedPageBreak/>
        <w:t>营者的，责令公告查找。</w:t>
      </w:r>
      <w:r w:rsidR="006056C5" w:rsidRPr="006056C5">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6D39F1" w:rsidRPr="00F7621C">
        <w:rPr>
          <w:rFonts w:ascii="仿宋" w:eastAsia="仿宋" w:hAnsi="仿宋"/>
          <w:sz w:val="32"/>
          <w:szCs w:val="32"/>
        </w:rPr>
        <w:t>本局于201</w:t>
      </w:r>
      <w:r w:rsidR="00DF6CA3">
        <w:rPr>
          <w:rFonts w:ascii="仿宋" w:eastAsia="仿宋" w:hAnsi="仿宋" w:hint="eastAsia"/>
          <w:sz w:val="32"/>
          <w:szCs w:val="32"/>
        </w:rPr>
        <w:t>8</w:t>
      </w:r>
      <w:r w:rsidR="006D39F1" w:rsidRPr="00F7621C">
        <w:rPr>
          <w:rFonts w:ascii="仿宋" w:eastAsia="仿宋" w:hAnsi="仿宋"/>
          <w:sz w:val="32"/>
          <w:szCs w:val="32"/>
        </w:rPr>
        <w:t>年</w:t>
      </w:r>
      <w:r w:rsidR="006D39F1" w:rsidRPr="00F7621C">
        <w:rPr>
          <w:rFonts w:ascii="仿宋" w:eastAsia="仿宋" w:hAnsi="仿宋" w:hint="eastAsia"/>
          <w:sz w:val="32"/>
          <w:szCs w:val="32"/>
        </w:rPr>
        <w:t>1</w:t>
      </w:r>
      <w:r w:rsidR="00DF6CA3">
        <w:rPr>
          <w:rFonts w:ascii="仿宋" w:eastAsia="仿宋" w:hAnsi="仿宋" w:hint="eastAsia"/>
          <w:sz w:val="32"/>
          <w:szCs w:val="32"/>
        </w:rPr>
        <w:t>1</w:t>
      </w:r>
      <w:r w:rsidR="006D39F1" w:rsidRPr="00F7621C">
        <w:rPr>
          <w:rFonts w:ascii="仿宋" w:eastAsia="仿宋" w:hAnsi="仿宋"/>
          <w:sz w:val="32"/>
          <w:szCs w:val="32"/>
        </w:rPr>
        <w:t>月</w:t>
      </w:r>
      <w:r w:rsidR="00DF6CA3">
        <w:rPr>
          <w:rFonts w:ascii="仿宋" w:eastAsia="仿宋" w:hAnsi="仿宋" w:hint="eastAsia"/>
          <w:sz w:val="32"/>
          <w:szCs w:val="32"/>
        </w:rPr>
        <w:t>22</w:t>
      </w:r>
      <w:r w:rsidR="006D39F1" w:rsidRPr="00F7621C">
        <w:rPr>
          <w:rFonts w:ascii="仿宋" w:eastAsia="仿宋" w:hAnsi="仿宋"/>
          <w:sz w:val="32"/>
          <w:szCs w:val="32"/>
        </w:rPr>
        <w:t>日向</w:t>
      </w:r>
      <w:r w:rsidR="00DF6CA3" w:rsidRPr="00060278">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DF6CA3" w:rsidRPr="00060278">
        <w:rPr>
          <w:rFonts w:ascii="仿宋" w:eastAsia="仿宋" w:hAnsi="仿宋" w:hint="eastAsia"/>
          <w:color w:val="000000"/>
          <w:sz w:val="32"/>
          <w:szCs w:val="32"/>
        </w:rPr>
        <w:t>司法鉴定所</w:t>
      </w:r>
      <w:r w:rsidR="006D39F1" w:rsidRPr="00F7621C">
        <w:rPr>
          <w:rFonts w:ascii="仿宋" w:eastAsia="仿宋" w:hAnsi="仿宋"/>
          <w:sz w:val="32"/>
          <w:szCs w:val="32"/>
        </w:rPr>
        <w:t>送达了《责令退款通知书》（</w:t>
      </w:r>
      <w:r w:rsidR="00DF6CA3" w:rsidRPr="00DF6CA3">
        <w:rPr>
          <w:rFonts w:ascii="仿宋" w:eastAsia="仿宋" w:hAnsi="仿宋" w:hint="eastAsia"/>
          <w:sz w:val="32"/>
          <w:szCs w:val="32"/>
        </w:rPr>
        <w:t>宿发改价检退〔2018〕</w:t>
      </w:r>
      <w:r w:rsidR="00E41AC1">
        <w:rPr>
          <w:rFonts w:ascii="仿宋" w:eastAsia="仿宋" w:hAnsi="仿宋" w:hint="eastAsia"/>
          <w:sz w:val="32"/>
          <w:szCs w:val="32"/>
        </w:rPr>
        <w:t>5</w:t>
      </w:r>
      <w:r w:rsidR="00DF6CA3" w:rsidRPr="00DF6CA3">
        <w:rPr>
          <w:rFonts w:ascii="仿宋" w:eastAsia="仿宋" w:hAnsi="仿宋" w:hint="eastAsia"/>
          <w:sz w:val="32"/>
          <w:szCs w:val="32"/>
        </w:rPr>
        <w:t>号</w:t>
      </w:r>
      <w:r w:rsidR="006D39F1" w:rsidRPr="00F7621C">
        <w:rPr>
          <w:rFonts w:ascii="仿宋" w:eastAsia="仿宋" w:hAnsi="仿宋"/>
          <w:sz w:val="32"/>
          <w:szCs w:val="32"/>
        </w:rPr>
        <w:t>）</w:t>
      </w:r>
      <w:r w:rsidR="00F77035">
        <w:rPr>
          <w:rFonts w:ascii="仿宋" w:eastAsia="仿宋" w:hAnsi="仿宋" w:hint="eastAsia"/>
          <w:sz w:val="32"/>
          <w:szCs w:val="32"/>
        </w:rPr>
        <w:t>，有经当事人签字的</w:t>
      </w:r>
      <w:r w:rsidR="00F77035" w:rsidRPr="00F7621C">
        <w:rPr>
          <w:rFonts w:ascii="仿宋" w:eastAsia="仿宋" w:hAnsi="仿宋"/>
          <w:sz w:val="32"/>
          <w:szCs w:val="32"/>
        </w:rPr>
        <w:t>《责令退款通知书》</w:t>
      </w:r>
      <w:r w:rsidR="00F77035">
        <w:rPr>
          <w:rFonts w:ascii="仿宋" w:eastAsia="仿宋" w:hAnsi="仿宋" w:hint="eastAsia"/>
          <w:sz w:val="32"/>
          <w:szCs w:val="32"/>
        </w:rPr>
        <w:t>送达回证为证</w:t>
      </w:r>
      <w:r w:rsidR="006D39F1" w:rsidRPr="00F7621C">
        <w:rPr>
          <w:rFonts w:ascii="仿宋" w:eastAsia="仿宋" w:hAnsi="仿宋"/>
          <w:sz w:val="32"/>
          <w:szCs w:val="32"/>
        </w:rPr>
        <w:t>。</w:t>
      </w:r>
      <w:r w:rsidR="006D39F1" w:rsidRPr="00F7621C">
        <w:rPr>
          <w:rFonts w:ascii="仿宋" w:eastAsia="仿宋" w:hAnsi="仿宋" w:hint="eastAsia"/>
          <w:sz w:val="32"/>
          <w:szCs w:val="32"/>
        </w:rPr>
        <w:t>责令</w:t>
      </w:r>
      <w:r w:rsidR="006056C5">
        <w:rPr>
          <w:rFonts w:ascii="仿宋" w:eastAsia="仿宋" w:hAnsi="仿宋" w:hint="eastAsia"/>
          <w:sz w:val="32"/>
          <w:szCs w:val="32"/>
        </w:rPr>
        <w:t>你</w:t>
      </w:r>
      <w:r w:rsidR="00D37492">
        <w:rPr>
          <w:rFonts w:ascii="仿宋" w:eastAsia="仿宋" w:hAnsi="仿宋" w:hint="eastAsia"/>
          <w:sz w:val="32"/>
          <w:szCs w:val="32"/>
        </w:rPr>
        <w:t>所</w:t>
      </w:r>
      <w:r w:rsidR="006D39F1" w:rsidRPr="00F7621C">
        <w:rPr>
          <w:rFonts w:ascii="仿宋" w:eastAsia="仿宋" w:hAnsi="仿宋" w:hint="eastAsia"/>
          <w:sz w:val="32"/>
          <w:szCs w:val="32"/>
        </w:rPr>
        <w:t>在7日内将</w:t>
      </w:r>
      <w:r w:rsidR="00DF6CA3" w:rsidRPr="00AD76FF">
        <w:rPr>
          <w:rFonts w:ascii="仿宋" w:eastAsia="仿宋" w:hAnsi="仿宋" w:hint="eastAsia"/>
          <w:sz w:val="32"/>
          <w:szCs w:val="32"/>
        </w:rPr>
        <w:t>4</w:t>
      </w:r>
      <w:r w:rsidR="00E41AC1">
        <w:rPr>
          <w:rFonts w:ascii="仿宋" w:eastAsia="仿宋" w:hAnsi="仿宋" w:hint="eastAsia"/>
          <w:sz w:val="32"/>
          <w:szCs w:val="32"/>
        </w:rPr>
        <w:t>406</w:t>
      </w:r>
      <w:r w:rsidRPr="00AD76FF">
        <w:rPr>
          <w:rFonts w:ascii="仿宋" w:eastAsia="仿宋" w:hAnsi="仿宋" w:hint="eastAsia"/>
          <w:sz w:val="32"/>
          <w:szCs w:val="32"/>
        </w:rPr>
        <w:t>0</w:t>
      </w:r>
      <w:r w:rsidRPr="00F7621C">
        <w:rPr>
          <w:rFonts w:ascii="仿宋" w:eastAsia="仿宋" w:hAnsi="仿宋" w:hint="eastAsia"/>
          <w:sz w:val="32"/>
          <w:szCs w:val="32"/>
        </w:rPr>
        <w:t>元</w:t>
      </w:r>
      <w:r w:rsidR="006D39F1" w:rsidRPr="00F7621C">
        <w:rPr>
          <w:rFonts w:ascii="仿宋" w:eastAsia="仿宋" w:hAnsi="仿宋" w:hint="eastAsia"/>
          <w:sz w:val="32"/>
          <w:szCs w:val="32"/>
        </w:rPr>
        <w:t>退还给</w:t>
      </w:r>
      <w:r w:rsidR="00DF6CA3" w:rsidRPr="00AD76FF">
        <w:rPr>
          <w:rFonts w:ascii="仿宋" w:eastAsia="仿宋" w:hAnsi="仿宋" w:hint="eastAsia"/>
          <w:sz w:val="32"/>
          <w:szCs w:val="32"/>
        </w:rPr>
        <w:t>消费者或者其他经营者。</w:t>
      </w:r>
      <w:r w:rsidR="006056C5">
        <w:rPr>
          <w:rFonts w:ascii="仿宋" w:eastAsia="仿宋" w:hAnsi="仿宋" w:hint="eastAsia"/>
          <w:sz w:val="32"/>
          <w:szCs w:val="32"/>
        </w:rPr>
        <w:t>你</w:t>
      </w:r>
      <w:r w:rsidR="00DF6CA3">
        <w:rPr>
          <w:rFonts w:ascii="仿宋" w:eastAsia="仿宋" w:hAnsi="仿宋" w:hint="eastAsia"/>
          <w:sz w:val="32"/>
          <w:szCs w:val="32"/>
        </w:rPr>
        <w:t>所</w:t>
      </w:r>
      <w:r w:rsidR="006D39F1" w:rsidRPr="00F7621C">
        <w:rPr>
          <w:rFonts w:ascii="仿宋" w:eastAsia="仿宋" w:hAnsi="仿宋" w:hint="eastAsia"/>
          <w:sz w:val="32"/>
          <w:szCs w:val="32"/>
        </w:rPr>
        <w:t>在规定期限内将</w:t>
      </w:r>
      <w:r w:rsidR="00334F94">
        <w:rPr>
          <w:rFonts w:ascii="仿宋" w:eastAsia="仿宋" w:hAnsi="仿宋" w:hint="eastAsia"/>
          <w:sz w:val="32"/>
          <w:szCs w:val="32"/>
        </w:rPr>
        <w:t>4</w:t>
      </w:r>
      <w:r w:rsidR="00E41AC1">
        <w:rPr>
          <w:rFonts w:ascii="仿宋" w:eastAsia="仿宋" w:hAnsi="仿宋" w:hint="eastAsia"/>
          <w:sz w:val="32"/>
          <w:szCs w:val="32"/>
        </w:rPr>
        <w:t>406</w:t>
      </w:r>
      <w:r w:rsidR="00334F94">
        <w:rPr>
          <w:rFonts w:ascii="仿宋" w:eastAsia="仿宋" w:hAnsi="仿宋" w:hint="eastAsia"/>
          <w:sz w:val="32"/>
          <w:szCs w:val="32"/>
        </w:rPr>
        <w:t>0</w:t>
      </w:r>
      <w:r w:rsidR="006D39F1" w:rsidRPr="00F7621C">
        <w:rPr>
          <w:rFonts w:ascii="仿宋" w:eastAsia="仿宋" w:hAnsi="仿宋" w:hint="eastAsia"/>
          <w:sz w:val="32"/>
          <w:szCs w:val="32"/>
        </w:rPr>
        <w:t>元</w:t>
      </w:r>
      <w:r w:rsidR="00334F94">
        <w:rPr>
          <w:rFonts w:ascii="仿宋" w:eastAsia="仿宋" w:hAnsi="仿宋" w:hint="eastAsia"/>
          <w:sz w:val="32"/>
          <w:szCs w:val="32"/>
        </w:rPr>
        <w:t>全部</w:t>
      </w:r>
      <w:r w:rsidR="006D39F1" w:rsidRPr="00F7621C">
        <w:rPr>
          <w:rFonts w:ascii="仿宋" w:eastAsia="仿宋" w:hAnsi="仿宋" w:hint="eastAsia"/>
          <w:sz w:val="32"/>
          <w:szCs w:val="32"/>
        </w:rPr>
        <w:t>退还</w:t>
      </w:r>
      <w:r w:rsidR="00334F94" w:rsidRPr="00F7621C">
        <w:rPr>
          <w:rFonts w:ascii="仿宋" w:eastAsia="仿宋" w:hAnsi="仿宋" w:hint="eastAsia"/>
          <w:sz w:val="32"/>
          <w:szCs w:val="32"/>
        </w:rPr>
        <w:t>给</w:t>
      </w:r>
      <w:r w:rsidR="00334F94" w:rsidRPr="00AD76FF">
        <w:rPr>
          <w:rFonts w:ascii="仿宋" w:eastAsia="仿宋" w:hAnsi="仿宋" w:hint="eastAsia"/>
          <w:sz w:val="32"/>
          <w:szCs w:val="32"/>
        </w:rPr>
        <w:t>消费者或者其他经营者</w:t>
      </w:r>
      <w:r w:rsidR="00F77035" w:rsidRPr="00AD76FF">
        <w:rPr>
          <w:rFonts w:ascii="仿宋" w:eastAsia="仿宋" w:hAnsi="仿宋" w:hint="eastAsia"/>
          <w:sz w:val="32"/>
          <w:szCs w:val="32"/>
        </w:rPr>
        <w:t>，有退款清单、委托人出具的收条</w:t>
      </w:r>
      <w:r w:rsidR="006056C5" w:rsidRPr="00AD76FF">
        <w:rPr>
          <w:rFonts w:ascii="仿宋" w:eastAsia="仿宋" w:hAnsi="仿宋" w:hint="eastAsia"/>
          <w:sz w:val="32"/>
          <w:szCs w:val="32"/>
        </w:rPr>
        <w:t>及身份证明</w:t>
      </w:r>
      <w:r w:rsidR="00F77035" w:rsidRPr="00AD76FF">
        <w:rPr>
          <w:rFonts w:ascii="仿宋" w:eastAsia="仿宋" w:hAnsi="仿宋" w:hint="eastAsia"/>
          <w:sz w:val="32"/>
          <w:szCs w:val="32"/>
        </w:rPr>
        <w:t>和</w:t>
      </w:r>
      <w:r w:rsidR="00A9631F">
        <w:rPr>
          <w:rFonts w:ascii="仿宋" w:eastAsia="仿宋" w:hAnsi="仿宋" w:hint="eastAsia"/>
          <w:sz w:val="32"/>
          <w:szCs w:val="32"/>
        </w:rPr>
        <w:t>安徽永泰司法</w:t>
      </w:r>
      <w:r w:rsidR="00F77035" w:rsidRPr="00AD76FF">
        <w:rPr>
          <w:rFonts w:ascii="仿宋" w:eastAsia="仿宋" w:hAnsi="仿宋" w:hint="eastAsia"/>
          <w:sz w:val="32"/>
          <w:szCs w:val="32"/>
        </w:rPr>
        <w:t>鉴定所的承诺书为证</w:t>
      </w:r>
      <w:r w:rsidR="00334F94" w:rsidRPr="00AD76FF">
        <w:rPr>
          <w:rFonts w:ascii="仿宋" w:eastAsia="仿宋" w:hAnsi="仿宋" w:hint="eastAsia"/>
          <w:sz w:val="32"/>
          <w:szCs w:val="32"/>
        </w:rPr>
        <w:t>。</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行政处罚的种类和依据：</w:t>
      </w:r>
    </w:p>
    <w:p w:rsidR="006B2EF8" w:rsidRPr="003571A6" w:rsidRDefault="00F50CB1" w:rsidP="00AD76FF">
      <w:pPr>
        <w:pStyle w:val="a8"/>
        <w:shd w:val="clear" w:color="auto" w:fill="FFFFFF"/>
        <w:ind w:firstLineChars="200" w:firstLine="640"/>
        <w:rPr>
          <w:rFonts w:ascii="微软雅黑" w:eastAsia="微软雅黑" w:hAnsi="微软雅黑"/>
          <w:color w:val="333333"/>
          <w:sz w:val="27"/>
          <w:szCs w:val="27"/>
        </w:rPr>
      </w:pPr>
      <w:r w:rsidRPr="00F7621C">
        <w:rPr>
          <w:rFonts w:ascii="仿宋" w:eastAsia="仿宋" w:hAnsi="仿宋" w:hint="eastAsia"/>
          <w:sz w:val="32"/>
          <w:szCs w:val="32"/>
        </w:rPr>
        <w:t>依据</w:t>
      </w:r>
      <w:r>
        <w:rPr>
          <w:rFonts w:ascii="仿宋" w:eastAsia="仿宋" w:hAnsi="仿宋" w:hint="eastAsia"/>
          <w:color w:val="000000"/>
          <w:sz w:val="32"/>
          <w:szCs w:val="32"/>
        </w:rPr>
        <w:t>《价格违法行为行政处罚规定》第十三条“</w:t>
      </w:r>
      <w:r w:rsidRPr="003571A6">
        <w:rPr>
          <w:rFonts w:ascii="仿宋" w:eastAsia="仿宋" w:hAnsi="仿宋" w:cs="Arial"/>
          <w:color w:val="000000" w:themeColor="text1"/>
          <w:sz w:val="32"/>
          <w:szCs w:val="32"/>
          <w:shd w:val="clear" w:color="auto" w:fill="FFFFFF"/>
        </w:rPr>
        <w:t>经营者违反明码标价规定，有下列行为之一的，责令改正，没收违法所得，可以并处5000元以下的罚款</w:t>
      </w:r>
      <w:r w:rsidRPr="003571A6">
        <w:rPr>
          <w:rFonts w:ascii="仿宋" w:eastAsia="仿宋" w:hAnsi="仿宋" w:cs="Arial" w:hint="eastAsia"/>
          <w:color w:val="000000" w:themeColor="text1"/>
          <w:sz w:val="32"/>
          <w:szCs w:val="32"/>
          <w:shd w:val="clear" w:color="auto" w:fill="FFFFFF"/>
        </w:rPr>
        <w:t>”</w:t>
      </w:r>
      <w:r w:rsidRPr="0093236F">
        <w:rPr>
          <w:rFonts w:ascii="仿宋" w:eastAsia="仿宋" w:hAnsi="仿宋" w:cs="Arial" w:hint="eastAsia"/>
          <w:color w:val="000000" w:themeColor="text1"/>
          <w:sz w:val="32"/>
          <w:szCs w:val="32"/>
          <w:shd w:val="clear" w:color="auto" w:fill="FFFFFF"/>
        </w:rPr>
        <w:t>第</w:t>
      </w:r>
      <w:r w:rsidRPr="0093236F">
        <w:rPr>
          <w:rFonts w:ascii="仿宋" w:eastAsia="仿宋" w:hAnsi="仿宋" w:cs="Arial"/>
          <w:color w:val="000000" w:themeColor="text1"/>
          <w:sz w:val="32"/>
          <w:szCs w:val="32"/>
          <w:shd w:val="clear" w:color="auto" w:fill="FFFFFF"/>
        </w:rPr>
        <w:t>（三）</w:t>
      </w:r>
      <w:r w:rsidRPr="0093236F">
        <w:rPr>
          <w:rFonts w:ascii="仿宋" w:eastAsia="仿宋" w:hAnsi="仿宋" w:hint="eastAsia"/>
          <w:color w:val="000000" w:themeColor="text1"/>
          <w:sz w:val="32"/>
          <w:szCs w:val="32"/>
          <w:shd w:val="clear" w:color="auto" w:fill="FFFFFF"/>
        </w:rPr>
        <w:t>项“</w:t>
      </w:r>
      <w:r w:rsidRPr="0093236F">
        <w:rPr>
          <w:rFonts w:ascii="仿宋" w:eastAsia="仿宋" w:hAnsi="仿宋" w:cs="Arial"/>
          <w:color w:val="000000" w:themeColor="text1"/>
          <w:sz w:val="32"/>
          <w:szCs w:val="32"/>
          <w:shd w:val="clear" w:color="auto" w:fill="FFFFFF"/>
        </w:rPr>
        <w:t>在标价之外加价出售商品或者收取未标明的费用的；</w:t>
      </w:r>
      <w:r w:rsidRPr="0093236F">
        <w:rPr>
          <w:rFonts w:ascii="仿宋" w:eastAsia="仿宋" w:hAnsi="仿宋" w:cs="Arial" w:hint="eastAsia"/>
          <w:color w:val="000000" w:themeColor="text1"/>
          <w:sz w:val="32"/>
          <w:szCs w:val="32"/>
          <w:shd w:val="clear" w:color="auto" w:fill="FFFFFF"/>
        </w:rPr>
        <w:t>”</w:t>
      </w:r>
      <w:r>
        <w:rPr>
          <w:rFonts w:ascii="仿宋" w:eastAsia="仿宋" w:hAnsi="仿宋" w:hint="eastAsia"/>
          <w:sz w:val="32"/>
          <w:szCs w:val="32"/>
        </w:rPr>
        <w:t>、</w:t>
      </w:r>
      <w:r w:rsidRPr="00F7621C">
        <w:rPr>
          <w:rFonts w:ascii="仿宋" w:eastAsia="仿宋" w:hAnsi="仿宋" w:hint="eastAsia"/>
          <w:sz w:val="32"/>
          <w:szCs w:val="32"/>
        </w:rPr>
        <w:t>第</w:t>
      </w:r>
      <w:r>
        <w:rPr>
          <w:rFonts w:ascii="仿宋" w:eastAsia="仿宋" w:hAnsi="仿宋" w:hint="eastAsia"/>
          <w:sz w:val="32"/>
          <w:szCs w:val="32"/>
        </w:rPr>
        <w:t>九</w:t>
      </w:r>
      <w:r w:rsidRPr="00F7621C">
        <w:rPr>
          <w:rFonts w:ascii="仿宋" w:eastAsia="仿宋" w:hAnsi="仿宋" w:hint="eastAsia"/>
          <w:sz w:val="32"/>
          <w:szCs w:val="32"/>
        </w:rPr>
        <w:t>条</w:t>
      </w:r>
      <w:r w:rsidRPr="0093236F">
        <w:rPr>
          <w:rFonts w:ascii="仿宋" w:eastAsia="仿宋" w:hAnsi="仿宋" w:hint="eastAsia"/>
          <w:color w:val="000000" w:themeColor="text1"/>
          <w:sz w:val="32"/>
          <w:szCs w:val="32"/>
        </w:rPr>
        <w:t>“</w:t>
      </w:r>
      <w:r w:rsidRPr="0093236F">
        <w:rPr>
          <w:rFonts w:ascii="仿宋" w:eastAsia="仿宋" w:hAnsi="仿宋" w:cs="Arial"/>
          <w:color w:val="000000" w:themeColor="text1"/>
          <w:sz w:val="32"/>
          <w:szCs w:val="32"/>
          <w:shd w:val="clear" w:color="auto" w:fill="FFFFFF"/>
        </w:rPr>
        <w:t>经营者不执行政府指导价、政府定价，有下列行为之一的，责令改正，没收违法所得，并处违法所得5倍以下的罚款；</w:t>
      </w:r>
      <w:r w:rsidRPr="0093236F">
        <w:rPr>
          <w:rFonts w:ascii="仿宋" w:eastAsia="仿宋" w:hAnsi="仿宋" w:cs="Arial" w:hint="eastAsia"/>
          <w:color w:val="000000" w:themeColor="text1"/>
          <w:sz w:val="32"/>
          <w:szCs w:val="32"/>
          <w:shd w:val="clear" w:color="auto" w:fill="FFFFFF"/>
        </w:rPr>
        <w:t>”第</w:t>
      </w:r>
      <w:r w:rsidRPr="0093236F">
        <w:rPr>
          <w:rFonts w:ascii="仿宋" w:eastAsia="仿宋" w:hAnsi="仿宋" w:cs="Arial"/>
          <w:color w:val="000000" w:themeColor="text1"/>
          <w:sz w:val="32"/>
          <w:szCs w:val="32"/>
          <w:shd w:val="clear" w:color="auto" w:fill="FFFFFF"/>
        </w:rPr>
        <w:t>（一）</w:t>
      </w:r>
      <w:r w:rsidRPr="0093236F">
        <w:rPr>
          <w:rFonts w:ascii="仿宋" w:eastAsia="仿宋" w:hAnsi="仿宋" w:hint="eastAsia"/>
          <w:color w:val="000000" w:themeColor="text1"/>
          <w:sz w:val="32"/>
          <w:szCs w:val="32"/>
          <w:shd w:val="clear" w:color="auto" w:fill="FFFFFF"/>
        </w:rPr>
        <w:t>项“</w:t>
      </w:r>
      <w:r w:rsidRPr="0093236F">
        <w:rPr>
          <w:rFonts w:ascii="仿宋" w:eastAsia="仿宋" w:hAnsi="仿宋" w:cs="Arial"/>
          <w:color w:val="000000" w:themeColor="text1"/>
          <w:sz w:val="32"/>
          <w:szCs w:val="32"/>
          <w:shd w:val="clear" w:color="auto" w:fill="FFFFFF"/>
        </w:rPr>
        <w:t>超出政府指导价浮动幅度制定价格的；</w:t>
      </w:r>
      <w:r w:rsidRPr="0093236F">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DC3D1B">
        <w:rPr>
          <w:rFonts w:ascii="仿宋" w:eastAsia="仿宋" w:hAnsi="仿宋" w:hint="eastAsia"/>
          <w:sz w:val="32"/>
          <w:szCs w:val="32"/>
        </w:rPr>
        <w:t>及</w:t>
      </w:r>
      <w:r w:rsidR="00DC3D1B" w:rsidRPr="00AD76FF">
        <w:rPr>
          <w:rFonts w:ascii="仿宋" w:eastAsia="仿宋" w:hAnsi="仿宋" w:cs="Times New Roman" w:hint="eastAsia"/>
          <w:kern w:val="2"/>
          <w:sz w:val="32"/>
          <w:szCs w:val="32"/>
        </w:rPr>
        <w:t>《中华人民共和国行政</w:t>
      </w:r>
      <w:r w:rsidR="00DC3D1B" w:rsidRPr="00F7621C">
        <w:rPr>
          <w:rFonts w:ascii="仿宋" w:eastAsia="仿宋" w:hAnsi="仿宋" w:hint="eastAsia"/>
          <w:sz w:val="32"/>
          <w:szCs w:val="32"/>
        </w:rPr>
        <w:t>处罚法》第二十七条第一款</w:t>
      </w:r>
      <w:r w:rsidR="00DC3D1B" w:rsidRPr="003571A6">
        <w:rPr>
          <w:rFonts w:ascii="仿宋" w:eastAsia="仿宋" w:hAnsi="仿宋" w:hint="eastAsia"/>
          <w:color w:val="000000" w:themeColor="text1"/>
          <w:sz w:val="32"/>
          <w:szCs w:val="32"/>
        </w:rPr>
        <w:t xml:space="preserve"> “</w:t>
      </w:r>
      <w:r w:rsidR="00DC3D1B" w:rsidRPr="003571A6">
        <w:rPr>
          <w:rFonts w:ascii="仿宋" w:eastAsia="仿宋" w:hAnsi="仿宋" w:cs="Arial"/>
          <w:color w:val="000000" w:themeColor="text1"/>
          <w:sz w:val="32"/>
          <w:szCs w:val="32"/>
        </w:rPr>
        <w:t>当事人有下列情形之一的，应当依法从轻或者减轻行政处罚:</w:t>
      </w:r>
      <w:r w:rsidR="00DC3D1B">
        <w:rPr>
          <w:rFonts w:ascii="仿宋" w:eastAsia="仿宋" w:hAnsi="仿宋" w:cs="Arial" w:hint="eastAsia"/>
          <w:color w:val="000000" w:themeColor="text1"/>
          <w:sz w:val="32"/>
          <w:szCs w:val="32"/>
        </w:rPr>
        <w:t>”</w:t>
      </w:r>
      <w:r w:rsidR="00DC3D1B" w:rsidRPr="00F7621C">
        <w:rPr>
          <w:rFonts w:ascii="仿宋" w:eastAsia="仿宋" w:hAnsi="仿宋" w:hint="eastAsia"/>
          <w:sz w:val="32"/>
          <w:szCs w:val="32"/>
        </w:rPr>
        <w:t>第（一）项</w:t>
      </w:r>
      <w:r w:rsidR="00DC3D1B">
        <w:rPr>
          <w:rFonts w:ascii="仿宋" w:eastAsia="仿宋" w:hAnsi="仿宋" w:hint="eastAsia"/>
          <w:sz w:val="32"/>
          <w:szCs w:val="32"/>
        </w:rPr>
        <w:t>“</w:t>
      </w:r>
      <w:r w:rsidR="00DC3D1B" w:rsidRPr="003571A6">
        <w:rPr>
          <w:rFonts w:ascii="仿宋" w:eastAsia="仿宋" w:hAnsi="仿宋" w:cs="Arial"/>
          <w:color w:val="000000" w:themeColor="text1"/>
          <w:sz w:val="32"/>
          <w:szCs w:val="32"/>
        </w:rPr>
        <w:t>主动消除或者减轻违法行为危害后果的；</w:t>
      </w:r>
      <w:r w:rsidR="00DC3D1B">
        <w:rPr>
          <w:rFonts w:ascii="仿宋" w:eastAsia="仿宋" w:hAnsi="仿宋"/>
          <w:sz w:val="32"/>
          <w:szCs w:val="32"/>
        </w:rPr>
        <w:t>”</w:t>
      </w:r>
      <w:r w:rsidR="00DC3D1B" w:rsidRPr="00F7621C">
        <w:rPr>
          <w:rFonts w:ascii="仿宋" w:eastAsia="仿宋" w:hAnsi="仿宋" w:hint="eastAsia"/>
          <w:sz w:val="32"/>
          <w:szCs w:val="32"/>
        </w:rPr>
        <w:t>、《价格违法行为行政处罚规定》第十七条</w:t>
      </w:r>
      <w:r w:rsidR="00DC3D1B" w:rsidRPr="003571A6">
        <w:rPr>
          <w:rFonts w:ascii="仿宋" w:eastAsia="仿宋" w:hAnsi="仿宋" w:hint="eastAsia"/>
          <w:color w:val="000000" w:themeColor="text1"/>
          <w:sz w:val="32"/>
          <w:szCs w:val="32"/>
        </w:rPr>
        <w:t>“</w:t>
      </w:r>
      <w:r w:rsidR="00DC3D1B" w:rsidRPr="003571A6">
        <w:rPr>
          <w:rFonts w:ascii="仿宋" w:eastAsia="仿宋" w:hAnsi="仿宋" w:cs="Arial"/>
          <w:color w:val="000000" w:themeColor="text1"/>
          <w:sz w:val="32"/>
          <w:szCs w:val="32"/>
          <w:shd w:val="clear" w:color="auto" w:fill="FFFFFF"/>
        </w:rPr>
        <w:t>经营者有《中华人民共和国行政处罚法》第二十七条所列情形的，应当依法从轻或者减轻处罚。</w:t>
      </w:r>
      <w:r w:rsidR="00DC3D1B" w:rsidRPr="003571A6">
        <w:rPr>
          <w:rFonts w:ascii="仿宋" w:eastAsia="仿宋" w:hAnsi="仿宋"/>
          <w:color w:val="000000" w:themeColor="text1"/>
          <w:sz w:val="32"/>
          <w:szCs w:val="32"/>
        </w:rPr>
        <w:t>”</w:t>
      </w:r>
      <w:r w:rsidR="00DC3D1B">
        <w:rPr>
          <w:rFonts w:ascii="仿宋" w:eastAsia="仿宋" w:hAnsi="仿宋" w:hint="eastAsia"/>
          <w:sz w:val="32"/>
          <w:szCs w:val="32"/>
        </w:rPr>
        <w:t>和</w:t>
      </w:r>
      <w:r w:rsidR="00DC3D1B" w:rsidRPr="00F93B9A">
        <w:rPr>
          <w:rFonts w:ascii="仿宋" w:eastAsia="仿宋" w:hAnsi="仿宋" w:hint="eastAsia"/>
          <w:color w:val="000000"/>
          <w:sz w:val="32"/>
          <w:szCs w:val="32"/>
          <w:shd w:val="clear" w:color="auto" w:fill="FFFFFF"/>
        </w:rPr>
        <w:t>《安徽省物价局关于印发安徽省价</w:t>
      </w:r>
      <w:r w:rsidR="00DC3D1B" w:rsidRPr="00F93B9A">
        <w:rPr>
          <w:rFonts w:ascii="仿宋" w:eastAsia="仿宋" w:hAnsi="仿宋" w:hint="eastAsia"/>
          <w:color w:val="000000"/>
          <w:sz w:val="32"/>
          <w:szCs w:val="32"/>
          <w:shd w:val="clear" w:color="auto" w:fill="FFFFFF"/>
        </w:rPr>
        <w:lastRenderedPageBreak/>
        <w:t>格行政处罚自由裁量权适用规则的通知》第十条“当事人有下列情形之一的，可以从轻处罚：”第（一）项“价格违法行为较轻，未造成严重后果的”</w:t>
      </w:r>
      <w:r w:rsidR="00DC3D1B">
        <w:rPr>
          <w:rFonts w:ascii="仿宋" w:eastAsia="仿宋" w:hAnsi="仿宋" w:hint="eastAsia"/>
          <w:color w:val="000000"/>
          <w:sz w:val="32"/>
          <w:szCs w:val="32"/>
          <w:shd w:val="clear" w:color="auto" w:fill="FFFFFF"/>
        </w:rPr>
        <w:t>，第（二）项“能够主动改正或者及时中止价格违法行为的”</w:t>
      </w:r>
      <w:r w:rsidR="00DC3D1B" w:rsidRPr="00F93B9A">
        <w:rPr>
          <w:rFonts w:ascii="仿宋" w:eastAsia="仿宋" w:hAnsi="仿宋" w:hint="eastAsia"/>
          <w:color w:val="000000"/>
          <w:sz w:val="32"/>
          <w:szCs w:val="32"/>
          <w:shd w:val="clear" w:color="auto" w:fill="FFFFFF"/>
        </w:rPr>
        <w:t>规定</w:t>
      </w:r>
      <w:r w:rsidR="00DC3D1B">
        <w:rPr>
          <w:rFonts w:ascii="仿宋" w:eastAsia="仿宋" w:hAnsi="仿宋" w:hint="eastAsia"/>
          <w:sz w:val="32"/>
          <w:szCs w:val="32"/>
        </w:rPr>
        <w:t>，</w:t>
      </w:r>
      <w:r w:rsidR="00DC3D1B" w:rsidRPr="00F93B9A">
        <w:rPr>
          <w:rFonts w:ascii="仿宋" w:eastAsia="仿宋" w:hAnsi="仿宋" w:hint="eastAsia"/>
          <w:color w:val="000000"/>
          <w:sz w:val="32"/>
          <w:szCs w:val="32"/>
          <w:shd w:val="clear" w:color="auto" w:fill="FFFFFF"/>
        </w:rPr>
        <w:t>鉴于</w:t>
      </w:r>
      <w:r w:rsidR="00DC3D1B">
        <w:rPr>
          <w:rFonts w:ascii="仿宋" w:eastAsia="仿宋" w:hAnsi="仿宋" w:hint="eastAsia"/>
          <w:color w:val="000000"/>
          <w:sz w:val="32"/>
          <w:szCs w:val="32"/>
          <w:shd w:val="clear" w:color="auto" w:fill="FFFFFF"/>
        </w:rPr>
        <w:t>你所的行为没有主观故意且能认识到</w:t>
      </w:r>
      <w:r w:rsidR="00DC3D1B" w:rsidRPr="00F93B9A">
        <w:rPr>
          <w:rFonts w:ascii="仿宋" w:eastAsia="仿宋" w:hAnsi="仿宋" w:hint="eastAsia"/>
          <w:color w:val="000000"/>
          <w:sz w:val="32"/>
          <w:szCs w:val="32"/>
          <w:shd w:val="clear" w:color="auto" w:fill="FFFFFF"/>
        </w:rPr>
        <w:t>以上问题</w:t>
      </w:r>
      <w:r w:rsidR="00DC3D1B">
        <w:rPr>
          <w:rFonts w:ascii="仿宋" w:eastAsia="仿宋" w:hAnsi="仿宋" w:hint="eastAsia"/>
          <w:color w:val="000000"/>
          <w:sz w:val="32"/>
          <w:szCs w:val="32"/>
          <w:shd w:val="clear" w:color="auto" w:fill="FFFFFF"/>
        </w:rPr>
        <w:t>之后，</w:t>
      </w:r>
      <w:r w:rsidR="00DC3D1B" w:rsidRPr="00F93B9A">
        <w:rPr>
          <w:rFonts w:ascii="仿宋" w:eastAsia="仿宋" w:hAnsi="仿宋" w:hint="eastAsia"/>
          <w:color w:val="000000"/>
          <w:sz w:val="32"/>
          <w:szCs w:val="32"/>
          <w:shd w:val="clear" w:color="auto" w:fill="FFFFFF"/>
        </w:rPr>
        <w:t>立即</w:t>
      </w:r>
      <w:r w:rsidR="00DC3D1B">
        <w:rPr>
          <w:rFonts w:ascii="仿宋" w:eastAsia="仿宋" w:hAnsi="仿宋" w:hint="eastAsia"/>
          <w:color w:val="000000"/>
          <w:sz w:val="32"/>
          <w:szCs w:val="32"/>
          <w:shd w:val="clear" w:color="auto" w:fill="FFFFFF"/>
        </w:rPr>
        <w:t>着手</w:t>
      </w:r>
      <w:r w:rsidR="00DC3D1B" w:rsidRPr="00F93B9A">
        <w:rPr>
          <w:rFonts w:ascii="仿宋" w:eastAsia="仿宋" w:hAnsi="仿宋" w:hint="eastAsia"/>
          <w:color w:val="000000"/>
          <w:sz w:val="32"/>
          <w:szCs w:val="32"/>
          <w:shd w:val="clear" w:color="auto" w:fill="FFFFFF"/>
        </w:rPr>
        <w:t>进行了整改，</w:t>
      </w:r>
      <w:r w:rsidR="00DC3D1B">
        <w:rPr>
          <w:rFonts w:ascii="仿宋" w:eastAsia="仿宋" w:hAnsi="仿宋" w:hint="eastAsia"/>
          <w:color w:val="000000"/>
          <w:sz w:val="32"/>
          <w:szCs w:val="32"/>
          <w:shd w:val="clear" w:color="auto" w:fill="FFFFFF"/>
        </w:rPr>
        <w:t>在检查组进行行政执法检查过程中，你所就开始积极联系被鉴定人退还多收费用</w:t>
      </w:r>
      <w:r w:rsidR="00DC3D1B" w:rsidRPr="00F93B9A">
        <w:rPr>
          <w:rFonts w:ascii="仿宋" w:eastAsia="仿宋" w:hAnsi="仿宋" w:hint="eastAsia"/>
          <w:color w:val="000000"/>
          <w:sz w:val="32"/>
          <w:szCs w:val="32"/>
          <w:shd w:val="clear" w:color="auto" w:fill="FFFFFF"/>
        </w:rPr>
        <w:t>，</w:t>
      </w:r>
      <w:r w:rsidR="00DC3D1B">
        <w:rPr>
          <w:rFonts w:ascii="仿宋" w:eastAsia="仿宋" w:hAnsi="仿宋" w:hint="eastAsia"/>
          <w:color w:val="000000"/>
          <w:sz w:val="32"/>
          <w:szCs w:val="32"/>
          <w:shd w:val="clear" w:color="auto" w:fill="FFFFFF"/>
        </w:rPr>
        <w:t>能够联系上的被鉴定人，基本都进行了退费，</w:t>
      </w:r>
      <w:r w:rsidR="00DC3D1B" w:rsidRPr="00F93B9A">
        <w:rPr>
          <w:rFonts w:ascii="仿宋" w:eastAsia="仿宋" w:hAnsi="仿宋" w:hint="eastAsia"/>
          <w:color w:val="000000"/>
          <w:sz w:val="32"/>
          <w:szCs w:val="32"/>
          <w:shd w:val="clear" w:color="auto" w:fill="FFFFFF"/>
        </w:rPr>
        <w:t>没有造成严重后果，</w:t>
      </w:r>
      <w:r w:rsidR="00DC3D1B">
        <w:rPr>
          <w:rFonts w:ascii="仿宋" w:eastAsia="仿宋" w:hAnsi="仿宋" w:hint="eastAsia"/>
          <w:color w:val="000000"/>
          <w:sz w:val="32"/>
          <w:szCs w:val="32"/>
          <w:shd w:val="clear" w:color="auto" w:fill="FFFFFF"/>
        </w:rPr>
        <w:t>符合</w:t>
      </w:r>
      <w:r w:rsidR="00DC3D1B" w:rsidRPr="00F93B9A">
        <w:rPr>
          <w:rFonts w:ascii="仿宋" w:eastAsia="仿宋" w:hAnsi="仿宋" w:hint="eastAsia"/>
          <w:color w:val="000000"/>
          <w:sz w:val="32"/>
          <w:szCs w:val="32"/>
          <w:shd w:val="clear" w:color="auto" w:fill="FFFFFF"/>
        </w:rPr>
        <w:t>从轻处罚的情节</w:t>
      </w:r>
      <w:r w:rsidR="00DC3D1B">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本机关对</w:t>
      </w:r>
      <w:r w:rsidR="00BC11B2" w:rsidRPr="00060278">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BC11B2" w:rsidRPr="00060278">
        <w:rPr>
          <w:rFonts w:ascii="仿宋" w:eastAsia="仿宋" w:hAnsi="仿宋" w:hint="eastAsia"/>
          <w:color w:val="000000"/>
          <w:sz w:val="32"/>
          <w:szCs w:val="32"/>
        </w:rPr>
        <w:t>司法鉴定所</w:t>
      </w:r>
      <w:r w:rsidR="006B2EF8" w:rsidRPr="00F7621C">
        <w:rPr>
          <w:rFonts w:ascii="仿宋" w:eastAsia="仿宋" w:hAnsi="仿宋" w:hint="eastAsia"/>
          <w:sz w:val="32"/>
          <w:szCs w:val="32"/>
        </w:rPr>
        <w:t>作出如下行政处罚：</w:t>
      </w:r>
    </w:p>
    <w:p w:rsidR="006B2EF8" w:rsidRPr="00F7621C" w:rsidRDefault="00C757C7" w:rsidP="00AD76FF">
      <w:pPr>
        <w:ind w:firstLineChars="200" w:firstLine="640"/>
        <w:rPr>
          <w:rFonts w:ascii="仿宋" w:eastAsia="仿宋" w:hAnsi="仿宋"/>
          <w:sz w:val="32"/>
          <w:szCs w:val="32"/>
        </w:rPr>
      </w:pPr>
      <w:r w:rsidRPr="00F93B9A">
        <w:rPr>
          <w:rFonts w:ascii="仿宋" w:eastAsia="仿宋" w:hAnsi="仿宋" w:hint="eastAsia"/>
          <w:color w:val="000000"/>
          <w:sz w:val="32"/>
          <w:szCs w:val="32"/>
          <w:shd w:val="clear" w:color="auto" w:fill="FFFFFF"/>
        </w:rPr>
        <w:t>对</w:t>
      </w:r>
      <w:r w:rsidR="00A9631F">
        <w:rPr>
          <w:rFonts w:ascii="仿宋" w:eastAsia="仿宋" w:hAnsi="仿宋" w:hint="eastAsia"/>
          <w:color w:val="000000"/>
          <w:kern w:val="0"/>
          <w:sz w:val="32"/>
          <w:szCs w:val="32"/>
          <w:shd w:val="clear" w:color="auto" w:fill="FFFFFF"/>
        </w:rPr>
        <w:t>你</w:t>
      </w:r>
      <w:r w:rsidRPr="00F93B9A">
        <w:rPr>
          <w:rFonts w:ascii="仿宋" w:eastAsia="仿宋" w:hAnsi="仿宋" w:hint="eastAsia"/>
          <w:color w:val="000000"/>
          <w:sz w:val="32"/>
          <w:szCs w:val="32"/>
          <w:shd w:val="clear" w:color="auto" w:fill="FFFFFF"/>
        </w:rPr>
        <w:t>单位</w:t>
      </w:r>
      <w:r>
        <w:rPr>
          <w:rFonts w:ascii="仿宋" w:eastAsia="仿宋" w:hAnsi="仿宋" w:hint="eastAsia"/>
          <w:color w:val="000000"/>
          <w:sz w:val="32"/>
          <w:szCs w:val="32"/>
          <w:shd w:val="clear" w:color="auto" w:fill="FFFFFF"/>
        </w:rPr>
        <w:t>违反明码标价的</w:t>
      </w:r>
      <w:r w:rsidRPr="00F93B9A">
        <w:rPr>
          <w:rFonts w:ascii="仿宋" w:eastAsia="仿宋" w:hAnsi="仿宋" w:hint="eastAsia"/>
          <w:color w:val="000000"/>
          <w:sz w:val="32"/>
          <w:szCs w:val="32"/>
          <w:shd w:val="clear" w:color="auto" w:fill="FFFFFF"/>
        </w:rPr>
        <w:t>价格违法行为处以</w:t>
      </w:r>
      <w:r>
        <w:rPr>
          <w:rFonts w:ascii="仿宋" w:eastAsia="仿宋" w:hAnsi="仿宋" w:hint="eastAsia"/>
          <w:sz w:val="32"/>
          <w:szCs w:val="32"/>
          <w:shd w:val="clear" w:color="auto" w:fill="FFFFFF"/>
        </w:rPr>
        <w:t>2000</w:t>
      </w:r>
      <w:r w:rsidRPr="00F93B9A">
        <w:rPr>
          <w:rFonts w:ascii="仿宋" w:eastAsia="仿宋" w:hAnsi="仿宋" w:hint="eastAsia"/>
          <w:color w:val="000000"/>
          <w:sz w:val="32"/>
          <w:szCs w:val="32"/>
          <w:shd w:val="clear" w:color="auto" w:fill="FFFFFF"/>
        </w:rPr>
        <w:t>元罚款的行政处罚</w:t>
      </w:r>
      <w:r>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对</w:t>
      </w:r>
      <w:r>
        <w:rPr>
          <w:rFonts w:ascii="仿宋" w:eastAsia="仿宋" w:hAnsi="仿宋" w:hint="eastAsia"/>
          <w:color w:val="000000"/>
          <w:sz w:val="32"/>
          <w:szCs w:val="32"/>
        </w:rPr>
        <w:t>超标准</w:t>
      </w:r>
      <w:r w:rsidRPr="00F93B9A">
        <w:rPr>
          <w:rFonts w:ascii="仿宋" w:eastAsia="仿宋" w:hAnsi="仿宋" w:hint="eastAsia"/>
          <w:color w:val="000000"/>
          <w:sz w:val="32"/>
          <w:szCs w:val="32"/>
        </w:rPr>
        <w:t>收</w:t>
      </w:r>
      <w:r>
        <w:rPr>
          <w:rFonts w:ascii="仿宋" w:eastAsia="仿宋" w:hAnsi="仿宋" w:hint="eastAsia"/>
          <w:color w:val="000000"/>
          <w:sz w:val="32"/>
          <w:szCs w:val="32"/>
        </w:rPr>
        <w:t>取司法鉴定</w:t>
      </w:r>
      <w:r w:rsidRPr="00F93B9A">
        <w:rPr>
          <w:rFonts w:ascii="仿宋" w:eastAsia="仿宋" w:hAnsi="仿宋" w:hint="eastAsia"/>
          <w:color w:val="000000"/>
          <w:sz w:val="32"/>
          <w:szCs w:val="32"/>
        </w:rPr>
        <w:t>费</w:t>
      </w:r>
      <w:r>
        <w:rPr>
          <w:rFonts w:ascii="仿宋" w:eastAsia="仿宋" w:hAnsi="仿宋" w:hint="eastAsia"/>
          <w:color w:val="000000"/>
          <w:sz w:val="32"/>
          <w:szCs w:val="32"/>
        </w:rPr>
        <w:t>共计</w:t>
      </w:r>
      <w:r w:rsidR="00050F5F" w:rsidRPr="00B62597">
        <w:rPr>
          <w:rFonts w:ascii="仿宋" w:eastAsia="仿宋" w:hAnsi="仿宋" w:hint="eastAsia"/>
          <w:color w:val="000000" w:themeColor="text1"/>
          <w:sz w:val="32"/>
          <w:szCs w:val="32"/>
        </w:rPr>
        <w:t>4</w:t>
      </w:r>
      <w:r w:rsidR="00DC3D1B">
        <w:rPr>
          <w:rFonts w:ascii="仿宋" w:eastAsia="仿宋" w:hAnsi="仿宋" w:hint="eastAsia"/>
          <w:color w:val="000000" w:themeColor="text1"/>
          <w:sz w:val="32"/>
          <w:szCs w:val="32"/>
        </w:rPr>
        <w:t>406</w:t>
      </w:r>
      <w:r w:rsidR="00050F5F" w:rsidRPr="00B62597">
        <w:rPr>
          <w:rFonts w:ascii="仿宋" w:eastAsia="仿宋" w:hAnsi="仿宋" w:hint="eastAsia"/>
          <w:color w:val="000000" w:themeColor="text1"/>
          <w:sz w:val="32"/>
          <w:szCs w:val="32"/>
        </w:rPr>
        <w:t>0</w:t>
      </w:r>
      <w:r>
        <w:rPr>
          <w:rFonts w:ascii="仿宋" w:eastAsia="仿宋" w:hAnsi="仿宋" w:hint="eastAsia"/>
          <w:color w:val="000000"/>
          <w:sz w:val="32"/>
          <w:szCs w:val="32"/>
        </w:rPr>
        <w:t>元</w:t>
      </w:r>
      <w:r w:rsidR="006B2EF8" w:rsidRPr="00F7621C">
        <w:rPr>
          <w:rFonts w:ascii="仿宋" w:eastAsia="仿宋" w:hAnsi="仿宋" w:hint="eastAsia"/>
          <w:sz w:val="32"/>
          <w:szCs w:val="32"/>
        </w:rPr>
        <w:t>，处以</w:t>
      </w:r>
      <w:r>
        <w:rPr>
          <w:rFonts w:ascii="仿宋" w:eastAsia="仿宋" w:hAnsi="仿宋" w:hint="eastAsia"/>
          <w:sz w:val="32"/>
          <w:szCs w:val="32"/>
        </w:rPr>
        <w:t>200</w:t>
      </w:r>
      <w:r w:rsidRPr="00F7621C">
        <w:rPr>
          <w:rFonts w:ascii="仿宋" w:eastAsia="仿宋" w:hAnsi="仿宋" w:hint="eastAsia"/>
          <w:sz w:val="32"/>
          <w:szCs w:val="32"/>
        </w:rPr>
        <w:t>00</w:t>
      </w:r>
      <w:r w:rsidRPr="00F93B9A">
        <w:rPr>
          <w:rFonts w:ascii="仿宋" w:eastAsia="仿宋" w:hAnsi="仿宋" w:hint="eastAsia"/>
          <w:color w:val="000000"/>
          <w:sz w:val="32"/>
          <w:szCs w:val="32"/>
          <w:shd w:val="clear" w:color="auto" w:fill="FFFFFF"/>
        </w:rPr>
        <w:t>元罚款的行政处罚</w:t>
      </w:r>
      <w:r w:rsidR="006B2EF8" w:rsidRPr="00F7621C">
        <w:rPr>
          <w:rFonts w:ascii="仿宋" w:eastAsia="仿宋" w:hAnsi="仿宋" w:hint="eastAsia"/>
          <w:sz w:val="32"/>
          <w:szCs w:val="32"/>
        </w:rPr>
        <w:t>。以上合计</w:t>
      </w:r>
      <w:r w:rsidR="00050F5F">
        <w:rPr>
          <w:rFonts w:ascii="仿宋" w:eastAsia="仿宋" w:hAnsi="仿宋" w:hint="eastAsia"/>
          <w:sz w:val="32"/>
          <w:szCs w:val="32"/>
        </w:rPr>
        <w:t>22000</w:t>
      </w:r>
      <w:r w:rsidR="006B2EF8" w:rsidRPr="00F7621C">
        <w:rPr>
          <w:rFonts w:ascii="仿宋" w:eastAsia="仿宋" w:hAnsi="仿宋" w:hint="eastAsia"/>
          <w:sz w:val="32"/>
          <w:szCs w:val="32"/>
        </w:rPr>
        <w:t>元。</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履行行政处罚决定的方式和期限：</w:t>
      </w:r>
      <w:r w:rsidR="006B2EF8" w:rsidRPr="00F7621C">
        <w:rPr>
          <w:rFonts w:ascii="仿宋" w:eastAsia="仿宋" w:hAnsi="仿宋" w:hint="eastAsia"/>
          <w:sz w:val="32"/>
          <w:szCs w:val="32"/>
        </w:rPr>
        <w:t xml:space="preserve"> </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限</w:t>
      </w:r>
      <w:r w:rsidR="00C757C7">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C757C7">
        <w:rPr>
          <w:rFonts w:ascii="仿宋" w:eastAsia="仿宋" w:hAnsi="仿宋" w:hint="eastAsia"/>
          <w:color w:val="000000"/>
          <w:sz w:val="32"/>
          <w:szCs w:val="32"/>
        </w:rPr>
        <w:t>司法鉴定所</w:t>
      </w:r>
      <w:r w:rsidRPr="00F7621C">
        <w:rPr>
          <w:rFonts w:ascii="仿宋" w:eastAsia="仿宋" w:hAnsi="仿宋"/>
          <w:sz w:val="32"/>
          <w:szCs w:val="32"/>
        </w:rPr>
        <w:t>在本处罚决定书送达之日起十五日内，将</w:t>
      </w:r>
      <w:r w:rsidRPr="00F7621C">
        <w:rPr>
          <w:rFonts w:ascii="仿宋" w:eastAsia="仿宋" w:hAnsi="仿宋" w:hint="eastAsia"/>
          <w:sz w:val="32"/>
          <w:szCs w:val="32"/>
        </w:rPr>
        <w:t>罚</w:t>
      </w:r>
      <w:r w:rsidRPr="00F7621C">
        <w:rPr>
          <w:rFonts w:ascii="仿宋" w:eastAsia="仿宋" w:hAnsi="仿宋"/>
          <w:sz w:val="32"/>
          <w:szCs w:val="32"/>
        </w:rPr>
        <w:t>款</w:t>
      </w:r>
      <w:r w:rsidR="00A1285D">
        <w:rPr>
          <w:rFonts w:ascii="仿宋" w:eastAsia="仿宋" w:hAnsi="仿宋" w:hint="eastAsia"/>
          <w:sz w:val="32"/>
          <w:szCs w:val="32"/>
        </w:rPr>
        <w:t>22000</w:t>
      </w:r>
      <w:r w:rsidRPr="00F7621C">
        <w:rPr>
          <w:rFonts w:ascii="仿宋" w:eastAsia="仿宋" w:hAnsi="仿宋"/>
          <w:sz w:val="32"/>
          <w:szCs w:val="32"/>
        </w:rPr>
        <w:t>元上缴到宿州市财政局。</w:t>
      </w:r>
      <w:r w:rsidR="00B50BC6" w:rsidRPr="00F7621C">
        <w:rPr>
          <w:rFonts w:ascii="仿宋" w:eastAsia="仿宋" w:hAnsi="仿宋"/>
          <w:sz w:val="32"/>
          <w:szCs w:val="32"/>
        </w:rPr>
        <w:t>开户银行</w:t>
      </w:r>
      <w:r w:rsidR="00B50BC6">
        <w:rPr>
          <w:rFonts w:ascii="仿宋" w:eastAsia="仿宋" w:hAnsi="仿宋" w:hint="eastAsia"/>
          <w:sz w:val="32"/>
          <w:szCs w:val="32"/>
        </w:rPr>
        <w:t>:</w:t>
      </w:r>
      <w:r w:rsidR="00B50BC6">
        <w:rPr>
          <w:rFonts w:ascii="仿宋" w:eastAsia="仿宋" w:hAnsi="仿宋" w:cs="仿宋" w:hint="eastAsia"/>
          <w:spacing w:val="-10"/>
          <w:sz w:val="32"/>
          <w:szCs w:val="32"/>
        </w:rPr>
        <w:t>中国工商银行埇桥支行，账号：1312047109024931810。</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加处罚款告知：</w:t>
      </w:r>
    </w:p>
    <w:p w:rsidR="006B2EF8" w:rsidRPr="00F7621C" w:rsidRDefault="00C757C7" w:rsidP="00AD76FF">
      <w:pPr>
        <w:ind w:right="160" w:firstLineChars="200" w:firstLine="640"/>
        <w:rPr>
          <w:rFonts w:ascii="仿宋" w:eastAsia="仿宋" w:hAnsi="仿宋"/>
          <w:sz w:val="32"/>
          <w:szCs w:val="32"/>
        </w:rPr>
      </w:pPr>
      <w:r>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Pr>
          <w:rFonts w:ascii="仿宋" w:eastAsia="仿宋" w:hAnsi="仿宋" w:hint="eastAsia"/>
          <w:color w:val="000000"/>
          <w:sz w:val="32"/>
          <w:szCs w:val="32"/>
        </w:rPr>
        <w:t>司法鉴定所</w:t>
      </w:r>
      <w:r w:rsidR="006B2EF8" w:rsidRPr="00F7621C">
        <w:rPr>
          <w:rFonts w:ascii="仿宋" w:eastAsia="仿宋" w:hAnsi="仿宋"/>
          <w:sz w:val="32"/>
          <w:szCs w:val="32"/>
        </w:rPr>
        <w:t>逾期</w:t>
      </w:r>
      <w:r w:rsidR="006B2EF8" w:rsidRPr="00F7621C">
        <w:rPr>
          <w:rFonts w:ascii="仿宋" w:eastAsia="仿宋" w:hAnsi="仿宋" w:hint="eastAsia"/>
          <w:sz w:val="32"/>
          <w:szCs w:val="32"/>
        </w:rPr>
        <w:t>未缴纳罚款</w:t>
      </w:r>
      <w:r w:rsidR="006B2EF8" w:rsidRPr="00F7621C">
        <w:rPr>
          <w:rFonts w:ascii="仿宋" w:eastAsia="仿宋" w:hAnsi="仿宋"/>
          <w:sz w:val="32"/>
          <w:szCs w:val="32"/>
        </w:rPr>
        <w:t>，</w:t>
      </w:r>
      <w:r w:rsidR="006B2EF8" w:rsidRPr="00F7621C">
        <w:rPr>
          <w:rFonts w:ascii="仿宋" w:eastAsia="仿宋" w:hAnsi="仿宋" w:hint="eastAsia"/>
          <w:sz w:val="32"/>
          <w:szCs w:val="32"/>
        </w:rPr>
        <w:t>本局将每日按罚款数额的百分之三加处罚款，并</w:t>
      </w:r>
      <w:r w:rsidR="006B2EF8" w:rsidRPr="00F7621C">
        <w:rPr>
          <w:rFonts w:ascii="仿宋" w:eastAsia="仿宋" w:hAnsi="仿宋"/>
          <w:sz w:val="32"/>
          <w:szCs w:val="32"/>
        </w:rPr>
        <w:t>将申请人民法院强制执行。</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权利救济途径告知：</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lastRenderedPageBreak/>
        <w:t>如不服本处罚决定，</w:t>
      </w:r>
      <w:r w:rsidR="00C757C7">
        <w:rPr>
          <w:rFonts w:ascii="仿宋" w:eastAsia="仿宋" w:hAnsi="仿宋" w:hint="eastAsia"/>
          <w:color w:val="000000"/>
          <w:sz w:val="32"/>
          <w:szCs w:val="32"/>
        </w:rPr>
        <w:t>安徽</w:t>
      </w:r>
      <w:r w:rsidR="00E41AC1">
        <w:rPr>
          <w:rFonts w:ascii="仿宋" w:eastAsia="仿宋" w:hAnsi="仿宋" w:hint="eastAsia"/>
          <w:color w:val="000000"/>
          <w:sz w:val="32"/>
          <w:szCs w:val="32"/>
        </w:rPr>
        <w:t>永泰</w:t>
      </w:r>
      <w:r w:rsidR="00C757C7">
        <w:rPr>
          <w:rFonts w:ascii="仿宋" w:eastAsia="仿宋" w:hAnsi="仿宋" w:hint="eastAsia"/>
          <w:color w:val="000000"/>
          <w:sz w:val="32"/>
          <w:szCs w:val="32"/>
        </w:rPr>
        <w:t>司法鉴定所</w:t>
      </w:r>
      <w:r w:rsidRPr="00F7621C">
        <w:rPr>
          <w:rFonts w:ascii="仿宋" w:eastAsia="仿宋" w:hAnsi="仿宋"/>
          <w:sz w:val="32"/>
          <w:szCs w:val="32"/>
        </w:rPr>
        <w:t>应在本处罚决定书送达之日起六十日内向安徽省物价局或宿州市人民政府申请复议。不进行复议的，不能直接向人民法院提起诉讼。复议期间，本处罚决定不停止执行。</w:t>
      </w:r>
    </w:p>
    <w:p w:rsidR="007F018E" w:rsidRPr="00F7621C" w:rsidRDefault="008255CB" w:rsidP="00AD76FF">
      <w:pPr>
        <w:ind w:right="320" w:firstLine="360"/>
        <w:jc w:val="right"/>
        <w:rPr>
          <w:rFonts w:ascii="仿宋" w:eastAsia="仿宋" w:hAnsi="仿宋"/>
          <w:sz w:val="32"/>
          <w:szCs w:val="32"/>
        </w:rPr>
      </w:pPr>
      <w:r>
        <w:rPr>
          <w:rFonts w:ascii="仿宋" w:eastAsia="仿宋" w:hAnsi="仿宋" w:hint="eastAsia"/>
          <w:sz w:val="32"/>
          <w:szCs w:val="32"/>
        </w:rPr>
        <w:t xml:space="preserve"> </w:t>
      </w:r>
    </w:p>
    <w:p w:rsidR="0021555A" w:rsidRPr="00F7621C" w:rsidRDefault="00A1285D" w:rsidP="00AD76FF">
      <w:pPr>
        <w:ind w:right="160" w:firstLineChars="1650" w:firstLine="5280"/>
        <w:rPr>
          <w:rFonts w:ascii="仿宋" w:eastAsia="仿宋" w:hAnsi="仿宋"/>
          <w:sz w:val="32"/>
          <w:szCs w:val="32"/>
        </w:rPr>
      </w:pPr>
      <w:r>
        <w:rPr>
          <w:rFonts w:ascii="仿宋" w:eastAsia="仿宋" w:hAnsi="仿宋" w:hint="eastAsia"/>
          <w:sz w:val="32"/>
          <w:szCs w:val="32"/>
        </w:rPr>
        <w:t>2018</w:t>
      </w:r>
      <w:r w:rsidR="0021555A" w:rsidRPr="00F7621C">
        <w:rPr>
          <w:rFonts w:ascii="仿宋" w:eastAsia="仿宋" w:hAnsi="仿宋" w:hint="eastAsia"/>
          <w:sz w:val="32"/>
          <w:szCs w:val="32"/>
        </w:rPr>
        <w:t>年</w:t>
      </w:r>
      <w:r>
        <w:rPr>
          <w:rFonts w:ascii="仿宋" w:eastAsia="仿宋" w:hAnsi="仿宋" w:hint="eastAsia"/>
          <w:sz w:val="32"/>
          <w:szCs w:val="32"/>
        </w:rPr>
        <w:t>12</w:t>
      </w:r>
      <w:r w:rsidR="0021555A" w:rsidRPr="00F7621C">
        <w:rPr>
          <w:rFonts w:ascii="仿宋" w:eastAsia="仿宋" w:hAnsi="仿宋" w:hint="eastAsia"/>
          <w:sz w:val="32"/>
          <w:szCs w:val="32"/>
        </w:rPr>
        <w:t>月</w:t>
      </w:r>
      <w:r>
        <w:rPr>
          <w:rFonts w:ascii="仿宋" w:eastAsia="仿宋" w:hAnsi="仿宋" w:hint="eastAsia"/>
          <w:sz w:val="32"/>
          <w:szCs w:val="32"/>
        </w:rPr>
        <w:t>1</w:t>
      </w:r>
      <w:r w:rsidR="00B50BC6">
        <w:rPr>
          <w:rFonts w:ascii="仿宋" w:eastAsia="仿宋" w:hAnsi="仿宋" w:hint="eastAsia"/>
          <w:sz w:val="32"/>
          <w:szCs w:val="32"/>
        </w:rPr>
        <w:t>4</w:t>
      </w:r>
      <w:r w:rsidR="0021555A" w:rsidRPr="00F7621C">
        <w:rPr>
          <w:rFonts w:ascii="仿宋" w:eastAsia="仿宋" w:hAnsi="仿宋" w:hint="eastAsia"/>
          <w:sz w:val="32"/>
          <w:szCs w:val="32"/>
        </w:rPr>
        <w:t>日</w:t>
      </w:r>
    </w:p>
    <w:p w:rsidR="0021555A" w:rsidRDefault="0021555A"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Default="00B50BC6" w:rsidP="00AD76FF">
      <w:pPr>
        <w:ind w:right="160" w:firstLineChars="1850" w:firstLine="5920"/>
        <w:rPr>
          <w:rFonts w:ascii="仿宋" w:eastAsia="仿宋" w:hAnsi="仿宋"/>
          <w:sz w:val="32"/>
          <w:szCs w:val="32"/>
        </w:rPr>
      </w:pPr>
    </w:p>
    <w:p w:rsidR="00B50BC6" w:rsidRPr="00F7621C" w:rsidRDefault="00B50BC6" w:rsidP="00AD76FF">
      <w:pPr>
        <w:ind w:right="160" w:firstLineChars="1850" w:firstLine="5920"/>
        <w:rPr>
          <w:rFonts w:ascii="仿宋" w:eastAsia="仿宋" w:hAnsi="仿宋"/>
          <w:sz w:val="32"/>
          <w:szCs w:val="32"/>
        </w:rPr>
      </w:pPr>
    </w:p>
    <w:p w:rsidR="0021555A" w:rsidRPr="00F7621C" w:rsidRDefault="0021555A" w:rsidP="00AD76FF">
      <w:pPr>
        <w:snapToGrid w:val="0"/>
        <w:rPr>
          <w:rFonts w:ascii="仿宋" w:eastAsia="仿宋" w:hAnsi="仿宋"/>
          <w:bCs/>
          <w:sz w:val="32"/>
          <w:szCs w:val="32"/>
          <w:u w:val="single"/>
        </w:rPr>
      </w:pPr>
      <w:r w:rsidRPr="00F7621C">
        <w:rPr>
          <w:rFonts w:ascii="仿宋" w:eastAsia="仿宋" w:hAnsi="仿宋" w:hint="eastAsia"/>
          <w:bCs/>
          <w:sz w:val="32"/>
          <w:szCs w:val="32"/>
        </w:rPr>
        <w:t xml:space="preserve"> </w:t>
      </w:r>
      <w:r w:rsidRPr="00F7621C">
        <w:rPr>
          <w:rFonts w:ascii="仿宋" w:eastAsia="仿宋" w:hAnsi="仿宋" w:hint="eastAsia"/>
          <w:bCs/>
          <w:sz w:val="32"/>
          <w:szCs w:val="32"/>
          <w:u w:val="single"/>
        </w:rPr>
        <w:t xml:space="preserve">                                                                   </w:t>
      </w:r>
    </w:p>
    <w:p w:rsidR="004946D1" w:rsidRPr="00F7621C" w:rsidRDefault="00AF7E27" w:rsidP="00AF7E27">
      <w:pPr>
        <w:snapToGrid w:val="0"/>
        <w:rPr>
          <w:rFonts w:ascii="仿宋" w:eastAsia="仿宋" w:hAnsi="仿宋"/>
          <w:sz w:val="32"/>
          <w:szCs w:val="32"/>
          <w:u w:val="single"/>
        </w:rPr>
      </w:pPr>
      <w:r w:rsidRPr="00F7621C">
        <w:rPr>
          <w:rFonts w:ascii="仿宋" w:eastAsia="仿宋" w:hAnsi="仿宋" w:hint="eastAsia"/>
          <w:bCs/>
          <w:sz w:val="32"/>
          <w:szCs w:val="32"/>
        </w:rPr>
        <w:t>本文书一式</w:t>
      </w:r>
      <w:r>
        <w:rPr>
          <w:rFonts w:ascii="仿宋" w:eastAsia="仿宋" w:hAnsi="仿宋" w:hint="eastAsia"/>
          <w:bCs/>
          <w:sz w:val="32"/>
          <w:szCs w:val="32"/>
        </w:rPr>
        <w:t>四</w:t>
      </w:r>
      <w:r w:rsidRPr="00F7621C">
        <w:rPr>
          <w:rFonts w:ascii="仿宋" w:eastAsia="仿宋" w:hAnsi="仿宋" w:hint="eastAsia"/>
          <w:bCs/>
          <w:sz w:val="32"/>
          <w:szCs w:val="32"/>
        </w:rPr>
        <w:t>份，一份送达，一份归档，一份留存办案机构</w:t>
      </w:r>
      <w:r>
        <w:rPr>
          <w:rFonts w:ascii="仿宋" w:eastAsia="仿宋" w:hAnsi="仿宋" w:hint="eastAsia"/>
          <w:bCs/>
          <w:sz w:val="32"/>
          <w:szCs w:val="32"/>
        </w:rPr>
        <w:t>，一份留存法规科</w:t>
      </w:r>
      <w:r w:rsidRPr="00F7621C">
        <w:rPr>
          <w:rFonts w:ascii="仿宋" w:eastAsia="仿宋" w:hAnsi="仿宋" w:hint="eastAsia"/>
          <w:bCs/>
          <w:sz w:val="32"/>
          <w:szCs w:val="32"/>
        </w:rPr>
        <w:t>。</w:t>
      </w:r>
    </w:p>
    <w:sectPr w:rsidR="004946D1" w:rsidRPr="00F7621C" w:rsidSect="001436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A26" w:rsidRDefault="006D3A26" w:rsidP="0021555A">
      <w:r>
        <w:separator/>
      </w:r>
    </w:p>
  </w:endnote>
  <w:endnote w:type="continuationSeparator" w:id="0">
    <w:p w:rsidR="006D3A26" w:rsidRDefault="006D3A26" w:rsidP="002155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script"/>
    <w:pitch w:val="fixed"/>
    <w:sig w:usb0="00000000" w:usb1="080E0000" w:usb2="00000010" w:usb3="00000000" w:csb0="00040000" w:csb1="00000000"/>
  </w:font>
  <w:font w:name="仿宋_GB2312">
    <w:altName w:val="微软雅黑"/>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A26" w:rsidRDefault="006D3A26" w:rsidP="0021555A">
      <w:r>
        <w:separator/>
      </w:r>
    </w:p>
  </w:footnote>
  <w:footnote w:type="continuationSeparator" w:id="0">
    <w:p w:rsidR="006D3A26" w:rsidRDefault="006D3A26" w:rsidP="002155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1555A"/>
    <w:rsid w:val="00050F5F"/>
    <w:rsid w:val="000A04B2"/>
    <w:rsid w:val="000B20A7"/>
    <w:rsid w:val="00143666"/>
    <w:rsid w:val="00146D4B"/>
    <w:rsid w:val="0021555A"/>
    <w:rsid w:val="00234B13"/>
    <w:rsid w:val="002775E6"/>
    <w:rsid w:val="002875B9"/>
    <w:rsid w:val="00287912"/>
    <w:rsid w:val="002A13D1"/>
    <w:rsid w:val="002B53A6"/>
    <w:rsid w:val="002B6374"/>
    <w:rsid w:val="003330E1"/>
    <w:rsid w:val="00334F94"/>
    <w:rsid w:val="003571A6"/>
    <w:rsid w:val="00365C0E"/>
    <w:rsid w:val="00431DDF"/>
    <w:rsid w:val="004946D1"/>
    <w:rsid w:val="004A42CB"/>
    <w:rsid w:val="00565074"/>
    <w:rsid w:val="00584153"/>
    <w:rsid w:val="00584612"/>
    <w:rsid w:val="00593FD6"/>
    <w:rsid w:val="006056C5"/>
    <w:rsid w:val="006B2EF8"/>
    <w:rsid w:val="006B5112"/>
    <w:rsid w:val="006D39F1"/>
    <w:rsid w:val="006D3A26"/>
    <w:rsid w:val="006F1D92"/>
    <w:rsid w:val="006F49CE"/>
    <w:rsid w:val="006F521C"/>
    <w:rsid w:val="007551FE"/>
    <w:rsid w:val="0078586F"/>
    <w:rsid w:val="007A1748"/>
    <w:rsid w:val="007C18DF"/>
    <w:rsid w:val="007D722A"/>
    <w:rsid w:val="007F018E"/>
    <w:rsid w:val="008255CB"/>
    <w:rsid w:val="0093236F"/>
    <w:rsid w:val="00962AEA"/>
    <w:rsid w:val="00970BDB"/>
    <w:rsid w:val="00A1285D"/>
    <w:rsid w:val="00A9631F"/>
    <w:rsid w:val="00AD76FF"/>
    <w:rsid w:val="00AF7E27"/>
    <w:rsid w:val="00B50BC6"/>
    <w:rsid w:val="00B62597"/>
    <w:rsid w:val="00B719D7"/>
    <w:rsid w:val="00B73430"/>
    <w:rsid w:val="00BB02E8"/>
    <w:rsid w:val="00BC11B2"/>
    <w:rsid w:val="00C02C88"/>
    <w:rsid w:val="00C27129"/>
    <w:rsid w:val="00C32D39"/>
    <w:rsid w:val="00C37FBC"/>
    <w:rsid w:val="00C757C7"/>
    <w:rsid w:val="00C840F5"/>
    <w:rsid w:val="00CC2574"/>
    <w:rsid w:val="00D37492"/>
    <w:rsid w:val="00D552AC"/>
    <w:rsid w:val="00DC3D1B"/>
    <w:rsid w:val="00DF6CA3"/>
    <w:rsid w:val="00E3127E"/>
    <w:rsid w:val="00E41AC1"/>
    <w:rsid w:val="00E45200"/>
    <w:rsid w:val="00E72E6C"/>
    <w:rsid w:val="00E94259"/>
    <w:rsid w:val="00F50CB1"/>
    <w:rsid w:val="00F7621C"/>
    <w:rsid w:val="00F77035"/>
    <w:rsid w:val="00FE3B0E"/>
    <w:rsid w:val="00FF6B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5A"/>
    <w:pPr>
      <w:widowControl w:val="0"/>
      <w:jc w:val="both"/>
    </w:pPr>
    <w:rPr>
      <w:rFonts w:ascii="Times New Roman" w:eastAsia="宋体" w:hAnsi="Times New Roman" w:cs="Times New Roman"/>
      <w:szCs w:val="24"/>
    </w:rPr>
  </w:style>
  <w:style w:type="paragraph" w:styleId="1">
    <w:name w:val="heading 1"/>
    <w:basedOn w:val="a"/>
    <w:next w:val="a"/>
    <w:link w:val="1Char"/>
    <w:qFormat/>
    <w:rsid w:val="0021555A"/>
    <w:pPr>
      <w:keepNext/>
      <w:keepLines/>
      <w:jc w:val="center"/>
      <w:outlineLvl w:val="0"/>
    </w:pPr>
    <w:rPr>
      <w:rFonts w:eastAsia="方正小标宋简体"/>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555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1555A"/>
    <w:rPr>
      <w:sz w:val="18"/>
      <w:szCs w:val="18"/>
    </w:rPr>
  </w:style>
  <w:style w:type="paragraph" w:styleId="a4">
    <w:name w:val="footer"/>
    <w:basedOn w:val="a"/>
    <w:link w:val="Char0"/>
    <w:uiPriority w:val="99"/>
    <w:semiHidden/>
    <w:unhideWhenUsed/>
    <w:rsid w:val="0021555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1555A"/>
    <w:rPr>
      <w:sz w:val="18"/>
      <w:szCs w:val="18"/>
    </w:rPr>
  </w:style>
  <w:style w:type="character" w:customStyle="1" w:styleId="1Char">
    <w:name w:val="标题 1 Char"/>
    <w:basedOn w:val="a0"/>
    <w:link w:val="1"/>
    <w:rsid w:val="0021555A"/>
    <w:rPr>
      <w:rFonts w:ascii="Times New Roman" w:eastAsia="方正小标宋简体" w:hAnsi="Times New Roman" w:cs="Times New Roman"/>
      <w:bCs/>
      <w:kern w:val="44"/>
      <w:sz w:val="44"/>
      <w:szCs w:val="44"/>
    </w:rPr>
  </w:style>
  <w:style w:type="paragraph" w:styleId="a5">
    <w:name w:val="List Paragraph"/>
    <w:basedOn w:val="a"/>
    <w:uiPriority w:val="34"/>
    <w:qFormat/>
    <w:rsid w:val="003330E1"/>
    <w:pPr>
      <w:ind w:firstLineChars="200" w:firstLine="420"/>
    </w:pPr>
  </w:style>
  <w:style w:type="paragraph" w:styleId="a6">
    <w:name w:val="Body Text"/>
    <w:basedOn w:val="a"/>
    <w:link w:val="Char1"/>
    <w:uiPriority w:val="99"/>
    <w:semiHidden/>
    <w:unhideWhenUsed/>
    <w:rsid w:val="006B2EF8"/>
    <w:pPr>
      <w:spacing w:after="120"/>
    </w:pPr>
  </w:style>
  <w:style w:type="character" w:customStyle="1" w:styleId="Char1">
    <w:name w:val="正文文本 Char"/>
    <w:basedOn w:val="a0"/>
    <w:link w:val="a6"/>
    <w:uiPriority w:val="99"/>
    <w:semiHidden/>
    <w:rsid w:val="006B2EF8"/>
    <w:rPr>
      <w:rFonts w:ascii="Times New Roman" w:eastAsia="宋体" w:hAnsi="Times New Roman" w:cs="Times New Roman"/>
      <w:szCs w:val="24"/>
    </w:rPr>
  </w:style>
  <w:style w:type="paragraph" w:styleId="a7">
    <w:name w:val="Body Text First Indent"/>
    <w:basedOn w:val="a6"/>
    <w:link w:val="Char2"/>
    <w:rsid w:val="006B2EF8"/>
    <w:pPr>
      <w:ind w:firstLineChars="100" w:firstLine="420"/>
    </w:pPr>
    <w:rPr>
      <w:szCs w:val="20"/>
    </w:rPr>
  </w:style>
  <w:style w:type="character" w:customStyle="1" w:styleId="Char2">
    <w:name w:val="正文首行缩进 Char"/>
    <w:basedOn w:val="Char1"/>
    <w:link w:val="a7"/>
    <w:rsid w:val="006B2EF8"/>
    <w:rPr>
      <w:szCs w:val="20"/>
    </w:rPr>
  </w:style>
  <w:style w:type="paragraph" w:styleId="a8">
    <w:name w:val="Normal (Web)"/>
    <w:basedOn w:val="a"/>
    <w:uiPriority w:val="99"/>
    <w:unhideWhenUsed/>
    <w:rsid w:val="00BB02E8"/>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343431203">
      <w:bodyDiv w:val="1"/>
      <w:marLeft w:val="0"/>
      <w:marRight w:val="0"/>
      <w:marTop w:val="0"/>
      <w:marBottom w:val="0"/>
      <w:divBdr>
        <w:top w:val="none" w:sz="0" w:space="0" w:color="auto"/>
        <w:left w:val="none" w:sz="0" w:space="0" w:color="auto"/>
        <w:bottom w:val="none" w:sz="0" w:space="0" w:color="auto"/>
        <w:right w:val="none" w:sz="0" w:space="0" w:color="auto"/>
      </w:divBdr>
      <w:divsChild>
        <w:div w:id="841433818">
          <w:marLeft w:val="0"/>
          <w:marRight w:val="0"/>
          <w:marTop w:val="0"/>
          <w:marBottom w:val="180"/>
          <w:divBdr>
            <w:top w:val="none" w:sz="0" w:space="0" w:color="auto"/>
            <w:left w:val="none" w:sz="0" w:space="0" w:color="auto"/>
            <w:bottom w:val="none" w:sz="0" w:space="0" w:color="auto"/>
            <w:right w:val="none" w:sz="0" w:space="0" w:color="auto"/>
          </w:divBdr>
          <w:divsChild>
            <w:div w:id="1914267880">
              <w:marLeft w:val="0"/>
              <w:marRight w:val="0"/>
              <w:marTop w:val="0"/>
              <w:marBottom w:val="0"/>
              <w:divBdr>
                <w:top w:val="none" w:sz="0" w:space="0" w:color="auto"/>
                <w:left w:val="none" w:sz="0" w:space="0" w:color="auto"/>
                <w:bottom w:val="none" w:sz="0" w:space="0" w:color="auto"/>
                <w:right w:val="none" w:sz="0" w:space="0" w:color="auto"/>
              </w:divBdr>
              <w:divsChild>
                <w:div w:id="19878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18531">
      <w:bodyDiv w:val="1"/>
      <w:marLeft w:val="0"/>
      <w:marRight w:val="0"/>
      <w:marTop w:val="0"/>
      <w:marBottom w:val="0"/>
      <w:divBdr>
        <w:top w:val="none" w:sz="0" w:space="0" w:color="auto"/>
        <w:left w:val="none" w:sz="0" w:space="0" w:color="auto"/>
        <w:bottom w:val="none" w:sz="0" w:space="0" w:color="auto"/>
        <w:right w:val="none" w:sz="0" w:space="0" w:color="auto"/>
      </w:divBdr>
      <w:divsChild>
        <w:div w:id="2044138047">
          <w:marLeft w:val="0"/>
          <w:marRight w:val="0"/>
          <w:marTop w:val="0"/>
          <w:marBottom w:val="225"/>
          <w:divBdr>
            <w:top w:val="none" w:sz="0" w:space="0" w:color="auto"/>
            <w:left w:val="none" w:sz="0" w:space="0" w:color="auto"/>
            <w:bottom w:val="none" w:sz="0" w:space="0" w:color="auto"/>
            <w:right w:val="none" w:sz="0" w:space="0" w:color="auto"/>
          </w:divBdr>
        </w:div>
        <w:div w:id="4510995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5</Pages>
  <Words>332</Words>
  <Characters>1899</Characters>
  <Application>Microsoft Office Word</Application>
  <DocSecurity>0</DocSecurity>
  <Lines>15</Lines>
  <Paragraphs>4</Paragraphs>
  <ScaleCrop>false</ScaleCrop>
  <Company>Sky123.Org</Company>
  <LinksUpToDate>false</LinksUpToDate>
  <CharactersWithSpaces>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30</cp:revision>
  <cp:lastPrinted>2018-12-14T07:48:00Z</cp:lastPrinted>
  <dcterms:created xsi:type="dcterms:W3CDTF">2013-07-09T09:16:00Z</dcterms:created>
  <dcterms:modified xsi:type="dcterms:W3CDTF">2018-12-14T07:50:00Z</dcterms:modified>
</cp:coreProperties>
</file>